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78B9" w14:textId="39CBC6BC" w:rsidR="0070083E" w:rsidRPr="000F50B6" w:rsidRDefault="0070083E" w:rsidP="002B7005">
      <w:pPr>
        <w:pStyle w:val="ConferenceInfo"/>
      </w:pPr>
      <w:bookmarkStart w:id="0" w:name="OLE_LINK1"/>
      <w:r w:rsidRPr="000F50B6">
        <w:t>Proceedings of the 2026</w:t>
      </w:r>
      <w:r w:rsidR="00C92EEE" w:rsidRPr="000F50B6">
        <w:t xml:space="preserve"> </w:t>
      </w:r>
      <w:r w:rsidRPr="000F50B6">
        <w:t>International Symposium on Flexible Automation</w:t>
      </w:r>
      <w:r w:rsidR="00C92EEE" w:rsidRPr="000F50B6">
        <w:t xml:space="preserve"> (</w:t>
      </w:r>
      <w:r w:rsidRPr="000F50B6">
        <w:t>ISFA2026</w:t>
      </w:r>
      <w:r w:rsidR="00C92EEE" w:rsidRPr="000F50B6">
        <w:t>)</w:t>
      </w:r>
      <w:r w:rsidRPr="000F50B6">
        <w:br/>
        <w:t>July 19-2</w:t>
      </w:r>
      <w:r w:rsidR="00AC3981">
        <w:t>3</w:t>
      </w:r>
      <w:r w:rsidRPr="000F50B6">
        <w:t>, 2026, Okayama, Japan</w:t>
      </w:r>
    </w:p>
    <w:p w14:paraId="116428BA" w14:textId="133014AE" w:rsidR="0070083E" w:rsidRPr="00602F4B" w:rsidRDefault="0070083E" w:rsidP="00162791">
      <w:pPr>
        <w:pStyle w:val="PaperNo"/>
        <w:spacing w:after="240"/>
      </w:pPr>
      <w:r w:rsidRPr="000F50B6">
        <w:t>ISFA2026-XXXX</w:t>
      </w:r>
    </w:p>
    <w:bookmarkEnd w:id="0"/>
    <w:p w14:paraId="02A4C72F" w14:textId="68F95817" w:rsidR="00C477FF" w:rsidRPr="004D3707" w:rsidRDefault="0073791E" w:rsidP="005358C1">
      <w:pPr>
        <w:pStyle w:val="Title"/>
        <w:spacing w:after="240"/>
      </w:pPr>
      <w:r w:rsidRPr="004D3707">
        <w:t xml:space="preserve">Preparation of </w:t>
      </w:r>
      <w:r w:rsidR="00FC2764" w:rsidRPr="004D3707">
        <w:rPr>
          <w:rFonts w:hint="eastAsia"/>
        </w:rPr>
        <w:t xml:space="preserve">Regular </w:t>
      </w:r>
      <w:r w:rsidRPr="004D3707">
        <w:t>Papers for</w:t>
      </w:r>
      <w:r w:rsidR="0058155F" w:rsidRPr="004D3707">
        <w:rPr>
          <w:rFonts w:eastAsiaTheme="minorEastAsia"/>
        </w:rPr>
        <w:br/>
      </w:r>
      <w:r w:rsidRPr="004D3707">
        <w:t>International Symposium on</w:t>
      </w:r>
      <w:r w:rsidR="0070083E" w:rsidRPr="004D3707">
        <w:t xml:space="preserve"> Flexible Automation</w:t>
      </w:r>
    </w:p>
    <w:p w14:paraId="6E71D91F" w14:textId="438DAF47" w:rsidR="00A61A4A" w:rsidRPr="008C7DB1" w:rsidRDefault="003824EA" w:rsidP="008C7DB1">
      <w:pPr>
        <w:pStyle w:val="Author"/>
        <w:spacing w:before="120"/>
        <w:rPr>
          <w:rFonts w:eastAsiaTheme="minorEastAsia"/>
        </w:rPr>
      </w:pPr>
      <w:r w:rsidRPr="008C7DB1">
        <w:rPr>
          <w:rFonts w:hint="eastAsia"/>
        </w:rPr>
        <w:t>First</w:t>
      </w:r>
      <w:r w:rsidR="00AA0CA4" w:rsidRPr="008C7DB1">
        <w:t xml:space="preserve"> </w:t>
      </w:r>
      <w:r w:rsidRPr="008C7DB1">
        <w:t>Author</w:t>
      </w:r>
      <w:r w:rsidR="00AA0CA4" w:rsidRPr="00162791">
        <w:rPr>
          <w:vertAlign w:val="superscript"/>
        </w:rPr>
        <w:t>1</w:t>
      </w:r>
      <w:r w:rsidR="00AA0CA4" w:rsidRPr="008C7DB1">
        <w:t xml:space="preserve">, </w:t>
      </w:r>
      <w:r w:rsidRPr="008C7DB1">
        <w:t>Second</w:t>
      </w:r>
      <w:r w:rsidR="00AA0CA4" w:rsidRPr="008C7DB1">
        <w:t xml:space="preserve"> </w:t>
      </w:r>
      <w:r w:rsidRPr="008C7DB1">
        <w:t>Author</w:t>
      </w:r>
      <w:r w:rsidR="00AA0CA4" w:rsidRPr="008C7DB1">
        <w:t xml:space="preserve">1, </w:t>
      </w:r>
      <w:r w:rsidR="00EF3E61" w:rsidRPr="008C7DB1">
        <w:t xml:space="preserve">and </w:t>
      </w:r>
      <w:r w:rsidRPr="008C7DB1">
        <w:t>Third</w:t>
      </w:r>
      <w:r w:rsidR="00AA0CA4" w:rsidRPr="008C7DB1">
        <w:t xml:space="preserve"> </w:t>
      </w:r>
      <w:r w:rsidRPr="008C7DB1">
        <w:t>Author</w:t>
      </w:r>
      <w:r w:rsidR="00AA0CA4" w:rsidRPr="008C7DB1">
        <w:t>2</w:t>
      </w:r>
      <w:r w:rsidR="00EF3E61" w:rsidRPr="008C7DB1">
        <w:t xml:space="preserve"> </w:t>
      </w:r>
    </w:p>
    <w:p w14:paraId="12D5F6CD" w14:textId="17345117" w:rsidR="00C477FF" w:rsidRPr="00643D6F" w:rsidRDefault="00AA0CA4" w:rsidP="00575DE7">
      <w:pPr>
        <w:pStyle w:val="Affiliations"/>
        <w:spacing w:before="120"/>
        <w:sectPr w:rsidR="00C477FF" w:rsidRPr="00643D6F" w:rsidSect="00A61A4A">
          <w:pgSz w:w="11906" w:h="16838"/>
          <w:pgMar w:top="1701" w:right="907" w:bottom="1474" w:left="907" w:header="720" w:footer="720" w:gutter="0"/>
          <w:cols w:space="720"/>
          <w:docGrid w:linePitch="360"/>
        </w:sectPr>
      </w:pPr>
      <w:r w:rsidRPr="00643D6F">
        <w:rPr>
          <w:vertAlign w:val="superscript"/>
        </w:rPr>
        <w:t>1</w:t>
      </w:r>
      <w:r w:rsidR="003824EA" w:rsidRPr="00643D6F">
        <w:t>Affliation Here</w:t>
      </w:r>
      <w:r w:rsidR="0058155F" w:rsidRPr="00643D6F">
        <w:br/>
      </w:r>
      <w:r w:rsidR="003824EA" w:rsidRPr="00643D6F">
        <w:t>Osaka</w:t>
      </w:r>
      <w:r w:rsidR="00EF3E61" w:rsidRPr="00643D6F">
        <w:t>, Japan</w:t>
      </w:r>
      <w:r w:rsidR="0058155F" w:rsidRPr="00643D6F">
        <w:br/>
      </w:r>
      <w:r w:rsidRPr="00643D6F">
        <w:rPr>
          <w:vertAlign w:val="superscript"/>
        </w:rPr>
        <w:t>2</w:t>
      </w:r>
      <w:r w:rsidR="003824EA" w:rsidRPr="00643D6F">
        <w:t xml:space="preserve">Affiliation Here </w:t>
      </w:r>
      <w:r w:rsidR="0058155F" w:rsidRPr="00643D6F">
        <w:br/>
      </w:r>
      <w:r w:rsidR="003824EA" w:rsidRPr="00643D6F">
        <w:t>New York</w:t>
      </w:r>
      <w:r w:rsidR="00EF3E61" w:rsidRPr="00643D6F">
        <w:t xml:space="preserve">, </w:t>
      </w:r>
      <w:r w:rsidR="003824EA" w:rsidRPr="00643D6F">
        <w:t>NY, U.S.A.</w:t>
      </w:r>
      <w:r w:rsidR="0058155F" w:rsidRPr="00643D6F">
        <w:br/>
      </w:r>
      <w:r w:rsidRPr="00643D6F">
        <w:t xml:space="preserve">E-mail: </w:t>
      </w:r>
      <w:r w:rsidRPr="00643D6F">
        <w:rPr>
          <w:rStyle w:val="EmailChar"/>
        </w:rPr>
        <w:t>{</w:t>
      </w:r>
      <w:r w:rsidR="003824EA" w:rsidRPr="00643D6F">
        <w:rPr>
          <w:rStyle w:val="EmailChar"/>
        </w:rPr>
        <w:t>isfa1</w:t>
      </w:r>
      <w:r w:rsidRPr="00643D6F">
        <w:rPr>
          <w:rStyle w:val="EmailChar"/>
        </w:rPr>
        <w:t xml:space="preserve">, </w:t>
      </w:r>
      <w:r w:rsidR="003824EA" w:rsidRPr="00643D6F">
        <w:rPr>
          <w:rStyle w:val="EmailChar"/>
        </w:rPr>
        <w:t>isfa2</w:t>
      </w:r>
      <w:r w:rsidRPr="00643D6F">
        <w:rPr>
          <w:rStyle w:val="EmailChar"/>
        </w:rPr>
        <w:t>}@</w:t>
      </w:r>
      <w:r w:rsidR="003824EA" w:rsidRPr="00643D6F">
        <w:rPr>
          <w:rStyle w:val="EmailChar"/>
        </w:rPr>
        <w:t>iscie</w:t>
      </w:r>
      <w:r w:rsidRPr="00643D6F">
        <w:rPr>
          <w:rStyle w:val="EmailChar"/>
        </w:rPr>
        <w:t>.</w:t>
      </w:r>
      <w:r w:rsidR="003824EA" w:rsidRPr="00643D6F">
        <w:rPr>
          <w:rStyle w:val="EmailChar"/>
        </w:rPr>
        <w:t>jp</w:t>
      </w:r>
      <w:r w:rsidRPr="00643D6F">
        <w:rPr>
          <w:rStyle w:val="EmailChar"/>
        </w:rPr>
        <w:t xml:space="preserve">, </w:t>
      </w:r>
      <w:r w:rsidR="003824EA" w:rsidRPr="00643D6F">
        <w:rPr>
          <w:rStyle w:val="EmailChar"/>
        </w:rPr>
        <w:t>isfa3</w:t>
      </w:r>
      <w:r w:rsidRPr="00643D6F">
        <w:rPr>
          <w:rStyle w:val="EmailChar"/>
        </w:rPr>
        <w:t>@</w:t>
      </w:r>
      <w:r w:rsidR="003824EA" w:rsidRPr="00643D6F">
        <w:rPr>
          <w:rStyle w:val="EmailChar"/>
        </w:rPr>
        <w:t>iscie.edu</w:t>
      </w:r>
      <w:r w:rsidR="00C477FF" w:rsidRPr="00643D6F">
        <w:br/>
      </w:r>
    </w:p>
    <w:p w14:paraId="34C8F438" w14:textId="3E410FB7" w:rsidR="00C477FF" w:rsidRPr="0088578C" w:rsidRDefault="00C477FF" w:rsidP="00741F9F">
      <w:pPr>
        <w:pStyle w:val="Heading"/>
        <w:spacing w:before="120" w:after="120"/>
      </w:pPr>
      <w:r w:rsidRPr="0088578C">
        <w:t>Abstract</w:t>
      </w:r>
    </w:p>
    <w:p w14:paraId="7035991A" w14:textId="7D528432" w:rsidR="00C477FF" w:rsidRPr="00B9448B" w:rsidRDefault="0073791E" w:rsidP="00741F9F">
      <w:pPr>
        <w:pStyle w:val="BodyText"/>
      </w:pPr>
      <w:r w:rsidRPr="000E509B">
        <w:t xml:space="preserve">This document provides instructions for authors </w:t>
      </w:r>
      <w:r w:rsidR="00DC076C" w:rsidRPr="000E509B">
        <w:t>on pre</w:t>
      </w:r>
      <w:r w:rsidR="00DC076C">
        <w:t>paring</w:t>
      </w:r>
      <w:r>
        <w:t xml:space="preserve"> manuscripts for the proceedings of </w:t>
      </w:r>
      <w:r w:rsidR="003824EA">
        <w:t xml:space="preserve">the </w:t>
      </w:r>
      <w:r>
        <w:t xml:space="preserve">International Symposium on </w:t>
      </w:r>
      <w:r w:rsidR="00FE4C54">
        <w:rPr>
          <w:rFonts w:hint="eastAsia"/>
          <w:lang w:eastAsia="ja-JP"/>
        </w:rPr>
        <w:t>Flexible A</w:t>
      </w:r>
      <w:r w:rsidR="00FE4C54">
        <w:rPr>
          <w:lang w:eastAsia="ja-JP"/>
        </w:rPr>
        <w:t>utomation</w:t>
      </w:r>
      <w:r>
        <w:t>.</w:t>
      </w:r>
      <w:r>
        <w:rPr>
          <w:rFonts w:hint="cs"/>
        </w:rPr>
        <w:t xml:space="preserve"> </w:t>
      </w:r>
      <w:r>
        <w:t>This document (including this abstract) itself is an example of the desired layout</w:t>
      </w:r>
      <w:r>
        <w:rPr>
          <w:rFonts w:hint="cs"/>
        </w:rPr>
        <w:t xml:space="preserve"> </w:t>
      </w:r>
      <w:r>
        <w:t>for camera-ready papers.</w:t>
      </w:r>
      <w:r>
        <w:rPr>
          <w:rFonts w:hint="cs"/>
        </w:rPr>
        <w:t xml:space="preserve"> </w:t>
      </w:r>
      <w:r>
        <w:t>The guidelines detailed in this document will enable the symposium to maintain</w:t>
      </w:r>
      <w:r>
        <w:rPr>
          <w:rFonts w:hint="cs"/>
        </w:rPr>
        <w:t xml:space="preserve"> </w:t>
      </w:r>
      <w:r>
        <w:t xml:space="preserve">uniformity in the final proceedings and to avoid additional publication charges. To ensure high-quality proceedings, the readability of the original manuscript is </w:t>
      </w:r>
      <w:r w:rsidR="00DC076C">
        <w:t>paramount</w:t>
      </w:r>
      <w:r>
        <w:t>. Also, adherence to deadlines is critical because a significant portion of the publication</w:t>
      </w:r>
      <w:r>
        <w:rPr>
          <w:rFonts w:hint="cs"/>
        </w:rPr>
        <w:t xml:space="preserve"> </w:t>
      </w:r>
      <w:r>
        <w:t>process is performed sequentially.</w:t>
      </w:r>
    </w:p>
    <w:p w14:paraId="436E19C7" w14:textId="2A32F192" w:rsidR="00C477FF" w:rsidRPr="002B7005" w:rsidRDefault="00C477FF" w:rsidP="00A77035">
      <w:pPr>
        <w:pStyle w:val="Section"/>
      </w:pPr>
      <w:r w:rsidRPr="002B7005">
        <w:t>Introduction</w:t>
      </w:r>
    </w:p>
    <w:p w14:paraId="77A9B454" w14:textId="77777777" w:rsidR="003824EA" w:rsidRPr="00741F9F" w:rsidRDefault="003824EA" w:rsidP="00741F9F">
      <w:pPr>
        <w:pStyle w:val="BodyText"/>
      </w:pPr>
      <w:r w:rsidRPr="00741F9F">
        <w:t>The authors should prepare their manuscript for the Proceedings in accordance with these instructions. The Symposium Proceedings will be published in the online electronic journal J-Stage (Japan Science and Technology Information Aggregator, Electronic). Authors are requested to prepare the camera-ready manuscripts on A4 paper, in English, in Portable Document Format (PDF). The size of the electronic file should not exceed 15MB.</w:t>
      </w:r>
    </w:p>
    <w:p w14:paraId="3077E30D" w14:textId="77777777" w:rsidR="003824EA" w:rsidRDefault="003824EA" w:rsidP="00741F9F">
      <w:pPr>
        <w:pStyle w:val="BodyText"/>
      </w:pPr>
      <w:r w:rsidRPr="003824EA">
        <w:t>The manuscript should be up to 8 pages, including equations, figures, tables, photos, references, and appendices.</w:t>
      </w:r>
    </w:p>
    <w:p w14:paraId="02FF3483" w14:textId="01996471" w:rsidR="0073791E" w:rsidRPr="0046272C" w:rsidRDefault="0073791E" w:rsidP="00741F9F">
      <w:pPr>
        <w:pStyle w:val="BodyText"/>
        <w:rPr>
          <w:bCs/>
        </w:rPr>
      </w:pPr>
      <w:r w:rsidRPr="0073791E">
        <w:t xml:space="preserve">On A4 paper, the symposium requires a font size of </w:t>
      </w:r>
      <w:r w:rsidRPr="0046272C">
        <w:rPr>
          <w:bCs/>
        </w:rPr>
        <w:t xml:space="preserve">10 points or </w:t>
      </w:r>
      <w:r w:rsidR="0003157A" w:rsidRPr="0046272C">
        <w:rPr>
          <w:bCs/>
          <w:lang w:eastAsia="ja-JP"/>
        </w:rPr>
        <w:t>larger</w:t>
      </w:r>
      <w:r w:rsidRPr="0046272C">
        <w:rPr>
          <w:rFonts w:hint="eastAsia"/>
          <w:bCs/>
          <w:lang w:eastAsia="ja-JP"/>
        </w:rPr>
        <w:t>.</w:t>
      </w:r>
    </w:p>
    <w:p w14:paraId="6A16234D" w14:textId="00343BDC" w:rsidR="00C477FF" w:rsidRPr="00B30271" w:rsidRDefault="0003157A" w:rsidP="00741F9F">
      <w:pPr>
        <w:pStyle w:val="BodyText"/>
        <w:rPr>
          <w:lang w:eastAsia="ja-JP"/>
        </w:rPr>
      </w:pPr>
      <w:r>
        <w:t>Some technical formatting programs print mathematical formulas in italics, with subscripts and superscripts in a slightly smaller font size.</w:t>
      </w:r>
      <w:r w:rsidR="0073791E" w:rsidRPr="0073791E">
        <w:t xml:space="preserve"> </w:t>
      </w:r>
    </w:p>
    <w:p w14:paraId="5387BD00" w14:textId="75050890" w:rsidR="00C477FF" w:rsidRPr="00CA40EC" w:rsidRDefault="00C477FF" w:rsidP="00A77035">
      <w:pPr>
        <w:pStyle w:val="Section"/>
      </w:pPr>
      <w:r w:rsidRPr="00CA40EC">
        <w:t>P</w:t>
      </w:r>
      <w:r w:rsidR="0073791E" w:rsidRPr="00CA40EC">
        <w:t>age</w:t>
      </w:r>
      <w:r w:rsidRPr="00CA40EC">
        <w:t xml:space="preserve"> Size </w:t>
      </w:r>
      <w:r w:rsidR="0073791E" w:rsidRPr="00CA40EC">
        <w:t>and Format</w:t>
      </w:r>
    </w:p>
    <w:p w14:paraId="25444E20" w14:textId="023C91C8" w:rsidR="00C477FF" w:rsidRPr="00C76F4C" w:rsidRDefault="00DC076C" w:rsidP="00741F9F">
      <w:pPr>
        <w:pStyle w:val="BodyText"/>
        <w:rPr>
          <w:lang w:eastAsia="ja-JP"/>
        </w:rPr>
      </w:pPr>
      <w:r w:rsidRPr="00CA40EC">
        <w:t>The authors must prepare their paper at actual</w:t>
      </w:r>
      <w:r w:rsidRPr="00CA40EC">
        <w:rPr>
          <w:lang w:eastAsia="ja-JP"/>
        </w:rPr>
        <w:t xml:space="preserve"> size (i.e., exactly as it will appear in the proceedings) with single spacing in two columns. The manuscripts should conform to the following specifications</w:t>
      </w:r>
      <w:r>
        <w:rPr>
          <w:lang w:eastAsia="ja-JP"/>
        </w:rPr>
        <w:t>.</w:t>
      </w:r>
    </w:p>
    <w:p w14:paraId="700B9319" w14:textId="77777777" w:rsidR="00DC076C" w:rsidRPr="00741F9F" w:rsidRDefault="00DC076C" w:rsidP="00CC2929">
      <w:pPr>
        <w:pStyle w:val="BulletList"/>
      </w:pPr>
      <w:r w:rsidRPr="00741F9F">
        <w:t>The top margin of the first page, i.e., the distance from the top edge of the paper to the title, should be 30mm.</w:t>
      </w:r>
    </w:p>
    <w:p w14:paraId="07170D30" w14:textId="77777777" w:rsidR="00DC076C" w:rsidRPr="002B04C9" w:rsidRDefault="00DC076C" w:rsidP="00CC2929">
      <w:pPr>
        <w:pStyle w:val="BulletList"/>
      </w:pPr>
      <w:r w:rsidRPr="00CC2929">
        <w:t>The</w:t>
      </w:r>
      <w:r w:rsidRPr="002B04C9">
        <w:t xml:space="preserve"> top margins of the second and subsequent pages should be 26mm.</w:t>
      </w:r>
    </w:p>
    <w:p w14:paraId="1A619B85" w14:textId="77777777" w:rsidR="00DC076C" w:rsidRPr="007C59F5" w:rsidRDefault="00DC076C" w:rsidP="00CC2929">
      <w:pPr>
        <w:pStyle w:val="BulletList"/>
      </w:pPr>
      <w:r w:rsidRPr="007C59F5">
        <w:t>The text should be centered, and both the left and right margins should be 16mm.</w:t>
      </w:r>
    </w:p>
    <w:p w14:paraId="2D97EFD2" w14:textId="77777777" w:rsidR="00DC076C" w:rsidRPr="00CC2929" w:rsidRDefault="00DC076C" w:rsidP="00CC2929">
      <w:pPr>
        <w:pStyle w:val="BulletList"/>
      </w:pPr>
      <w:r w:rsidRPr="00CC2929">
        <w:t>The column width should be 84mm.</w:t>
      </w:r>
    </w:p>
    <w:p w14:paraId="38D80F1A" w14:textId="77777777" w:rsidR="00DC076C" w:rsidRPr="00CC2929" w:rsidRDefault="00DC076C" w:rsidP="00CC2929">
      <w:pPr>
        <w:pStyle w:val="BulletList"/>
      </w:pPr>
      <w:r w:rsidRPr="00CC2929">
        <w:t>The space between the two columns should be 10mm.</w:t>
      </w:r>
    </w:p>
    <w:p w14:paraId="2BF6A1A2" w14:textId="77777777" w:rsidR="00DC076C" w:rsidRPr="00CC2929" w:rsidRDefault="00DC076C" w:rsidP="00CC2929">
      <w:pPr>
        <w:pStyle w:val="BulletList"/>
      </w:pPr>
      <w:r w:rsidRPr="00CC2929">
        <w:t>The bottom margin for all pages should be at least 26mm.</w:t>
      </w:r>
    </w:p>
    <w:p w14:paraId="683EEBA6" w14:textId="77777777" w:rsidR="00DC076C" w:rsidRDefault="00DC076C" w:rsidP="00741F9F">
      <w:pPr>
        <w:pStyle w:val="BodyText"/>
      </w:pPr>
      <w:r>
        <w:t>When the authors submit their manuscript, please review the guidelines below.</w:t>
      </w:r>
    </w:p>
    <w:p w14:paraId="5E5D4337" w14:textId="74E3D26A" w:rsidR="00DC076C" w:rsidRPr="00CC2929" w:rsidRDefault="00DC076C" w:rsidP="00CC2929">
      <w:pPr>
        <w:pStyle w:val="BulletList"/>
      </w:pPr>
      <w:r w:rsidRPr="00CC2929">
        <w:t>Non-English fonts (e.g., Asian fonts) that are not properly embedded will be automatically replaced with a different font, which may cause inaccuracies in the manuscript content.</w:t>
      </w:r>
    </w:p>
    <w:p w14:paraId="50E32582" w14:textId="28FF1F37" w:rsidR="00DC076C" w:rsidRPr="00CC2929" w:rsidRDefault="00DC076C" w:rsidP="00CC2929">
      <w:pPr>
        <w:pStyle w:val="BulletList"/>
      </w:pPr>
      <w:r w:rsidRPr="00CC2929">
        <w:t>All fonts must be correctly embedded in the PDF file as an "Embedded Subset."</w:t>
      </w:r>
    </w:p>
    <w:p w14:paraId="2C09FE11" w14:textId="35947359" w:rsidR="00C477FF" w:rsidRPr="00B403F9" w:rsidRDefault="00DC076C" w:rsidP="00741F9F">
      <w:pPr>
        <w:pStyle w:val="BodyText"/>
      </w:pPr>
      <w:r w:rsidRPr="00B403F9">
        <w:t>Secured PDF files will cause problems when composing the proceedings. Please do not secure the PDF files. If the manuscript deviates significantly from these specifications, it may not be included in the proceedings.</w:t>
      </w:r>
    </w:p>
    <w:p w14:paraId="2BBE0E71" w14:textId="78B2F75C" w:rsidR="00C477FF" w:rsidRPr="00A77035" w:rsidRDefault="00C477FF" w:rsidP="00305541">
      <w:pPr>
        <w:pStyle w:val="Section"/>
      </w:pPr>
      <w:r w:rsidRPr="00A77035">
        <w:t>Manuscript Style</w:t>
      </w:r>
    </w:p>
    <w:p w14:paraId="79347A09" w14:textId="53A01EDD" w:rsidR="00C477FF" w:rsidRPr="003351DE" w:rsidRDefault="00DC076C" w:rsidP="00741F9F">
      <w:pPr>
        <w:pStyle w:val="BodyText"/>
        <w:rPr>
          <w:lang w:eastAsia="ja-JP"/>
        </w:rPr>
      </w:pPr>
      <w:r w:rsidRPr="00DC076C">
        <w:t>Regarding the style of your manuscript, please follow the following instructions.</w:t>
      </w:r>
    </w:p>
    <w:p w14:paraId="3A978E54" w14:textId="6733B422" w:rsidR="003351DE" w:rsidRPr="00A77035" w:rsidRDefault="00C477FF" w:rsidP="00305541">
      <w:pPr>
        <w:pStyle w:val="Subsection"/>
      </w:pPr>
      <w:r w:rsidRPr="00A77035">
        <w:t>Title</w:t>
      </w:r>
    </w:p>
    <w:p w14:paraId="7C2AB139" w14:textId="4D4FF56A" w:rsidR="00C477FF" w:rsidRPr="00B9448B" w:rsidRDefault="00DC076C" w:rsidP="00741F9F">
      <w:pPr>
        <w:pStyle w:val="BodyText"/>
      </w:pPr>
      <w:r>
        <w:t>The title should be centered at the top of the first page and set in a distinctive point size or font.</w:t>
      </w:r>
      <w:r w:rsidR="00576763" w:rsidRPr="00576763">
        <w:rPr>
          <w:noProof/>
        </w:rPr>
        <w:t xml:space="preserve"> </w:t>
      </w:r>
    </w:p>
    <w:p w14:paraId="0CDDC5A1" w14:textId="28D4CE21" w:rsidR="00C477FF" w:rsidRPr="00A77035" w:rsidRDefault="006005C4" w:rsidP="00305541">
      <w:pPr>
        <w:pStyle w:val="Subsection"/>
      </w:pPr>
      <w:r w:rsidRPr="00A77035">
        <w:rPr>
          <w:noProof/>
        </w:rPr>
        <w:lastRenderedPageBreak/>
        <mc:AlternateContent>
          <mc:Choice Requires="wpg">
            <w:drawing>
              <wp:anchor distT="0" distB="0" distL="114300" distR="114300" simplePos="0" relativeHeight="251660288" behindDoc="0" locked="0" layoutInCell="1" allowOverlap="1" wp14:anchorId="24850059" wp14:editId="16856F0A">
                <wp:simplePos x="0" y="0"/>
                <wp:positionH relativeFrom="column">
                  <wp:posOffset>-453</wp:posOffset>
                </wp:positionH>
                <wp:positionV relativeFrom="paragraph">
                  <wp:posOffset>134348</wp:posOffset>
                </wp:positionV>
                <wp:extent cx="3024505" cy="1165225"/>
                <wp:effectExtent l="0" t="0" r="4445" b="0"/>
                <wp:wrapTopAndBottom/>
                <wp:docPr id="1263333154" name="グループ化 2"/>
                <wp:cNvGraphicFramePr/>
                <a:graphic xmlns:a="http://schemas.openxmlformats.org/drawingml/2006/main">
                  <a:graphicData uri="http://schemas.microsoft.com/office/word/2010/wordprocessingGroup">
                    <wpg:wgp>
                      <wpg:cNvGrpSpPr/>
                      <wpg:grpSpPr>
                        <a:xfrm>
                          <a:off x="0" y="0"/>
                          <a:ext cx="3024505" cy="1165225"/>
                          <a:chOff x="0" y="0"/>
                          <a:chExt cx="3024505" cy="1165225"/>
                        </a:xfrm>
                      </wpg:grpSpPr>
                      <pic:pic xmlns:pic="http://schemas.openxmlformats.org/drawingml/2006/picture">
                        <pic:nvPicPr>
                          <pic:cNvPr id="2023019774" name="グラフィックス 1"/>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3024505" cy="810895"/>
                          </a:xfrm>
                          <a:prstGeom prst="rect">
                            <a:avLst/>
                          </a:prstGeom>
                        </pic:spPr>
                      </pic:pic>
                      <wps:wsp>
                        <wps:cNvPr id="1471642298" name="テキスト ボックス 1"/>
                        <wps:cNvSpPr txBox="1"/>
                        <wps:spPr>
                          <a:xfrm>
                            <a:off x="0" y="866775"/>
                            <a:ext cx="3024505" cy="298450"/>
                          </a:xfrm>
                          <a:prstGeom prst="rect">
                            <a:avLst/>
                          </a:prstGeom>
                          <a:solidFill>
                            <a:prstClr val="white"/>
                          </a:solidFill>
                          <a:ln>
                            <a:noFill/>
                          </a:ln>
                        </wps:spPr>
                        <wps:txbx>
                          <w:txbxContent>
                            <w:p w14:paraId="264AE744" w14:textId="75BD7E62" w:rsidR="00576763" w:rsidRDefault="00576763" w:rsidP="002B7005">
                              <w:pPr>
                                <w:pStyle w:val="Caption"/>
                                <w:rPr>
                                  <w:lang w:eastAsia="ja-JP"/>
                                </w:rPr>
                              </w:pPr>
                              <w:bookmarkStart w:id="1" w:name="_Ref227840759"/>
                              <w:r w:rsidRPr="00576763">
                                <w:t xml:space="preserve">Fig. </w:t>
                              </w:r>
                              <w:r w:rsidR="00574717">
                                <w:fldChar w:fldCharType="begin"/>
                              </w:r>
                              <w:r w:rsidR="00574717">
                                <w:instrText xml:space="preserve"> SEQ Fig. \* ARABIC </w:instrText>
                              </w:r>
                              <w:r w:rsidR="00574717">
                                <w:fldChar w:fldCharType="separate"/>
                              </w:r>
                              <w:r w:rsidR="00574717">
                                <w:rPr>
                                  <w:noProof/>
                                </w:rPr>
                                <w:t>1</w:t>
                              </w:r>
                              <w:r w:rsidR="00574717">
                                <w:rPr>
                                  <w:noProof/>
                                </w:rPr>
                                <w:fldChar w:fldCharType="end"/>
                              </w:r>
                              <w:bookmarkEnd w:id="1"/>
                              <w:r w:rsidRPr="00576763">
                                <w:rPr>
                                  <w:rFonts w:hint="eastAsia"/>
                                  <w:lang w:eastAsia="ja-JP"/>
                                </w:rPr>
                                <w:t xml:space="preserve"> Empty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24850059" id="グループ化 2" o:spid="_x0000_s1026" style="position:absolute;left:0;text-align:left;margin-left:-.05pt;margin-top:10.6pt;width:238.15pt;height:91.75pt;z-index:251660288;mso-width-relative:margin;mso-height-relative:margin" coordsize="30245,1165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4jBuueAMAAPAHAAAOAAAAZHJzL2Uyb0RvYy54bWycVU1v&#10;GzcQvRfIfyB4j1er2JItWA5UuzYCGIkQJ8iZorhaIrskS1JaOUcJKPoHeustpx6K9prfs3+kj9xd&#10;O7KMJvFBq+HX8M2bN8PTl+uyICthndRqTNODHiVCcT2XajGm799dPj+mxHmm5qzQSozprXD05dmz&#10;n04rMxJ9netiLiyBE+VGlRnT3HszShLHc1Eyd6CNUFjMtC2Zx9AukrllFbyXRdLv9QZJpe3cWM2F&#10;c5i9aBbpWfSfZYL7N1nmhCfFmAKbj18bv7PwTc5O2Whhmcklb2GwJ6AomVS49M7VBfOMLK3cc1VK&#10;brXTmT/gukx0lkkuYgyIJu09iObK6qWJsSxG1cLc0QRqH/D0ZLf89erKmhsztWCiMgtwEUchlnVm&#10;y/APlGQdKbu9o0ysPeGYfNHrHx71jijhWEvTwVG/f9SQynMwv3eO579842TSXZzswDGSj/BrOYC1&#10;x8G3tYJTfmkFbZ2U3+WjZPbj0jxHugzzciYL6W+j9JCYAEqtppJPbTMAnVNL5HxM+73+i156Mhwe&#10;UqJYCenXm3/r7V/19o9687nebuvNP/XmC0kDW8FPONo4YiHQa80/OqL0ec7UQkycgZTBcNid7G6P&#10;wx0Us0KaS1kUIXnBbuOF7B/I5hHKGkleaL4shfJNjVlRIHStXC6No8SORDkTiNG+mkdAbOS8FZ7n&#10;4cIMF78F2AD0q4WI8h5YCMFBdU/S2XHaOz6JMrsTCzizzl8JXZJgABsgIENsxFbXrgXTbWkpbO6P&#10;wAAnyB89yHVsYbTH1w+V2U3OjACE4PZeF+nhMB0c9vsnaIytLra/1Zu/oYV6+zupt38+0EZ7PJQo&#10;8eufNYoukh7m/5fB48FgOGyL8dFyBQbUblRUV3M/SCPyqws577QW+D0vLFkxdNsql160znd2FSqk&#10;RelwqhFJmEG1d/EEy69naywGc6bnt4jdamQVLdwZfilx0TVzfsosujUm8QL5N/hkha7GVLcWJbm2&#10;nx6bD/uRXaxSUqH7j6n7dclCayheKeQ9PBWdYTtj1hlqWZ5rhJhGNNHEAeuLzsysLj/gYZqEW7DE&#10;FMddY+o789w3bxAeNi4mk7ip6TDX6sagL6VRu4HQd+sPzJpW1R6JfK07Ze2Ju9kb6HVmsvSgOCr/&#10;nsWWZ6g8WvFZgbXzbn09jrvuH+qz/wAAAP//AwBQSwMECgAAAAAAAAAhALGT5eUzCAAAMwgAABQA&#10;AABkcnMvbWVkaWEvaW1hZ2UxLnBuZ4lQTkcNChoKAAAADUlIRFIAAAQ6AAABIggGAAAAGJCy6AAA&#10;AAFzUkdCAK7OHOkAAAAEZ0FNQQAAsY8L/GEFAAAACXBIWXMAAB2HAAAdhwGP5fFlAAAHyElEQVR4&#10;Xu3YsU1CUQBAUZYwGEhopGEhwfJvAR0jaeECFKz1zdPKEd7NOcld4m6Ou+3jdNg/JUmSJEmSZm48&#10;js3b68u6XM7r/XaVJEmSJEmasvE2xuP4HR3fX58rAAAAwKzG2zA6AAAAgASjAwAAAMgwOgAAAIAM&#10;owMAAADIMDoAAACADKMDAAAAyDA6AAAAgAyjAwAAAMgwOgAAAIAMowMAAADIMDoAAACADKMDAAAA&#10;yDA6AAAAgAyjAwAAAMgwOgAAAIAMowMAAADIMDoAAACADKMDAAAAyDA6AAAAgAyjAwAAAMgwOgAA&#10;AIAMowMAAADIMDoAAACADKMDAAAAyDA6AAAAgAyjAwAAAMgwOgAAAIAMowMAAADIMDoAAACADKMD&#10;AAAAyDA6AAAAgAyjAwAAAMgwOgAAAIAMowMAAADIMDoAAACADKMDAAAAyDA6AAAAgAyjAwAAAMgw&#10;OgAAAIAMowMAAADIMDoAAACADKMDAAAAyDA6AAAAgAyjAwAAAMgwOgAAAIAMowMAAADIMDoAAACA&#10;DKMDAAAAyDA6AAAAgAyjAwAAAMgwOgAAAIAMowMAAADIMDoAAACADKMDAAAAyDA6AAAAgAyjAwAA&#10;AMgwOgAAAIAMowMAAADIMDoAAACADKMDAAAAyDA6AAAAgAyjAwAAAMgwOgAAAIAMowMAAADIMDoA&#10;AACADKMDAAAAyDA6AAAAgAyjAwAAAMgwOgAAAIAMowMAAADIMDoAAACADKMDAAAAyDA6AAAAgAyj&#10;AwAAAMgwOgAAAIAMowMAAADIMDoAAACADKMDAAAAyDA6AAAAgAyjAwAAAMgwOgAAAIAMowMAAADI&#10;MDoAAACADKMDAAAAyDA6AAAAgAyjAwAAAMgwOgAAAIAMowMAAADIMDoAAACADKMDAAAAyDA6AAAA&#10;gAyjAwAAAMgwOgAAAIAMowMAAADIMDoAAACADKMDAAAAyDA6AAAAgAyjAwAAAMgwOgAAAIAMowMA&#10;AADIMDoAAACADKMDAAAAyDA6AAAAgAyjAwAAAMgwOgAAAIAMowMAAADIMDoAAACADKMDAAAAyDA6&#10;AAAAgAyjAwAAAMgwOgAAAIAMowMAAADIMDoAAACADKMDAAAAyDA6AAAAgAyjAwAAAMgwOgAAAIAM&#10;owMAAADIMDoAAACADKMDAAAAyDA6AAAAgAyjAwAAAMgwOgAAAIAMowMAAADIMDoAAACADKMDAAAA&#10;yDA6AAAAgAyjAwAAAMgwOgAAAIAMowMAAADIMDoAAACADKMDAAAAyDA6AAAAgAyjAwAAAMgwOgAA&#10;AIAMowMAAADIMDoAAACADKMDAAAAyDA6AAAAgAyjAwAAAMgwOgAAAIAMowMAAADIMDoAAACADKMD&#10;AAAAyDA6AAAAgAyjAwAAAMgwOgAAAIAMowMAAADIMDoAAACADKMDAAAAyDA6AAAAgAyjAwAAAMgw&#10;OgAAAIAMowMAAADIMDoAAACADKMDAAAAyDA6AAAAgAyjAwAAAMgwOgAAAIAMowMAAADIMDoAAACA&#10;DKMDAAAAyDA6AAAAgAyjAwAAAMgwOgAAAIAMowMAAADIMDoAAACADKMDAAAAyDA6AAAAgAyjAwAA&#10;AMgwOgAAAIAMowMAAADIMDoAAACADKMDAAAAyDA6AAAAgAyjAwAAAMgwOgAAAIAMowMAAADIMDoA&#10;AACADKMDAAAAyDA6AAAAgAyjAwAAAMgwOgAAAIAMowMAAADIMDoAAACADKMDAAAAyDA6AAAAgAyj&#10;AwAAAMgwOgAAAIAMowMAAADIMDoAAACADKMDAAAAyDA6AAAAgAyjAwAAAMgwOgAAAIAMowMAAADI&#10;MDoAAACADKMDAAAAyDA6AAAAgAyjAwAAAMgwOgAAAIAMowMAAADIMDoAAACADKMDAAAAyDA6AAAA&#10;gAyjAwAAAMgwOgAAAIAMowMAAADIMDoAAACADKMDAAAAyDA6AAAAgAyjAwAAAMgwOgAAAIAMowMA&#10;AADIMDoAAACADKMDAAAAyDA6AAAAgAyjAwAAAMgwOgAAAIAMowMAAADIMDoAAACADKMDAAAAyDA6&#10;AAAAgAyjAwAAAMgwOgAAAIAMowMAAADIMDoAAACADKMDAAAAyDA6AAAAgAyjAwAAAMgwOgAAAIAM&#10;owMAAADIMDoAAACADKMDAAAAyDA6AAAAgAyjAwAAAMgwOgAAAIAMowMAAADIMDoAAACADKMDAAAA&#10;yDA6AAAAgAyjAwAAAMgwOgAAAIAMowMAAADIMDoAAACADKMDAAAAyDA6AAAAgAyjAwAAAMgwOgAA&#10;AIAMowMAAADIMDoAAACADKMDAAAAyDA6AAAAgAyjAwAAAMgwOgAAAIAMowMAAADIMDoAAACADKMD&#10;AAAAyDA6AAAAgAyjAwAAAMgwOgAAAIAMowMAAADIMDoAAACADKMDAAAAyDA6AAAAgAyjAwAAAMgw&#10;OgAAAIAMowMAAADIMDoAAACADKMDAAAAyDA6AAAAgAyjAwAAAMgwOgAAAIAMowMAAADIMDoAAACA&#10;DKMDAAAAyDA6AAAAgAyjAwAAAMgwOgAAAIAMowMAAADIMDoAAACADKMDAAAAyDA6AAAAgAyjAwAA&#10;AMgwOgAAAICMf6NjuZzX++0qSZIkSZI0ZcvH+9/oOO62j9Nh/5QkSZIkSZq58Th+AF54xD4Dm57r&#10;AAAAAElFTkSuQmCCUEsDBAoAAAAAAAAAIQCwnMKxQwEAAEMBAAAUAAAAZHJzL21lZGlhL2ltYWdl&#10;Mi5zdmc8c3ZnIHdpZHRoPSI1NDAuNjYxIiBoZWlnaHQ9IjE0NC42OCIgdmlld0JveD0iMCAwIDQw&#10;NS41IDEwOC41IiB4bWxucz0iaHR0cDovL3d3dy53My5vcmcvMjAwMC9zdmciIHhtbG5zOnhsaW5r&#10;PSJodHRwOi8vd3d3LnczLm9yZy8xOTk5L3hsaW5rIiBpZD0iX+ODrOOCpOODpOODvF8xIiBvdmVy&#10;Zmxvdz0iaGlkZGVuIj48ZGVmcz48L2RlZnM+PHJlY3QgeD0iMC4yNSIgeT0iMC4yNSIgd2lkdGg9&#10;IjQwNSIgaGVpZ2h0PSIxMDgiIHN0cm9rZT0iIzIzMTgxNSIgc3Ryb2tlLXdpZHRoPSIwLjUiIHN0&#10;cm9rZS1taXRlcmxpbWl0PSIxMCIgZmlsbD0iI0ZGRkZGRiIvPjwvc3ZnPlBLAwQUAAYACAAAACEA&#10;52eHBd8AAAAIAQAADwAAAGRycy9kb3ducmV2LnhtbEyPQU/DMAyF70j8h8hI3LY0ZWyoNJ2mCThN&#10;SGxIiJvXeG21JqmarO3+PeYEN9vv6fl7+XqyrRioD413GtQ8AUGu9KZxlYbPw+vsCUSI6Ay23pGG&#10;KwVYF7c3OWbGj+6Dhn2sBIe4kKGGOsYukzKUNVkMc9+RY+3ke4uR176SpseRw20r0yRZSouN4w81&#10;drStqTzvL1bD24jj5kG9DLvzaXv9Pjy+f+0UaX1/N22eQUSa4p8ZfvEZHQpmOvqLM0G0GmaKjRpS&#10;lYJgebFa8nDkQ7JYgSxy+b9A8QMAAP//AwBQSwMEFAAGAAgAAAAhACJWDu7HAAAApQEAABkAAABk&#10;cnMvX3JlbHMvZTJvRG9jLnhtbC5yZWxzvJCxagMxDIb3Qt7BaO/57oZSSnxZSiFrSB9A2DqfyVk2&#10;lhuat49plgYC3TpK4v/+D21333FVZyoSEhsYuh4UsU0usDfwefx4fgUlFdnhmpgMXEhgN22etgda&#10;sbaQLCGLahQWA0ut+U1rsQtFlC5l4naZU4lY21i8zmhP6EmPff+iy28GTHdMtXcGyt6NoI6X3Jr/&#10;Zqd5Dpbek/2KxPVBhQ6xdTcgFk/VQCQX8LYcOzl70I8dhv9xGLrMPw767rnTFQAA//8DAFBLAQIt&#10;ABQABgAIAAAAIQCo1seoEwEAAEkCAAATAAAAAAAAAAAAAAAAAAAAAABbQ29udGVudF9UeXBlc10u&#10;eG1sUEsBAi0AFAAGAAgAAAAhADj9If/WAAAAlAEAAAsAAAAAAAAAAAAAAAAARAEAAF9yZWxzLy5y&#10;ZWxzUEsBAi0AFAAGAAgAAAAhAPiMG654AwAA8AcAAA4AAAAAAAAAAAAAAAAAQwIAAGRycy9lMm9E&#10;b2MueG1sUEsBAi0ACgAAAAAAAAAhALGT5eUzCAAAMwgAABQAAAAAAAAAAAAAAAAA5wUAAGRycy9t&#10;ZWRpYS9pbWFnZTEucG5nUEsBAi0ACgAAAAAAAAAhALCcwrFDAQAAQwEAABQAAAAAAAAAAAAAAAAA&#10;TA4AAGRycy9tZWRpYS9pbWFnZTIuc3ZnUEsBAi0AFAAGAAgAAAAhAOdnhwXfAAAACAEAAA8AAAAA&#10;AAAAAAAAAAAAwQ8AAGRycy9kb3ducmV2LnhtbFBLAQItABQABgAIAAAAIQAiVg7uxwAAAKUBAAAZ&#10;AAAAAAAAAAAAAAAAAM0QAABkcnMvX3JlbHMvZTJvRG9jLnhtbC5yZWxzUEsFBgAAAAAHAAcAvgEA&#10;AMs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ィックス 1" o:spid="_x0000_s1027" type="#_x0000_t75" style="position:absolute;width:30245;height:8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J/bzAAAAOMAAAAPAAAAZHJzL2Rvd25yZXYueG1sRI9BT8JA&#10;FITvJv6HzTPhJrsUsFpZiBBIDB7UIveX7rNt6L5tugtUfz1rQuJxMjPfZGaL3jbiRJ2vHWsYDRUI&#10;4sKZmksNX7vN/SMIH5ANNo5Jww95WMxvb2aYGXfmTzrloRQRwj5DDVUIbSalLyqy6IeuJY7et+ss&#10;hii7UpoOzxFuG5ko9SAt1hwXKmxpVVFxyI9Wg/otDz5dv38s35rVdrrb7Jfj9V7rwV3/8gwiUB/+&#10;w9f2q9GQqGSsRk9pOoG/T/EPyPkFAAD//wMAUEsBAi0AFAAGAAgAAAAhANvh9svuAAAAhQEAABMA&#10;AAAAAAAAAAAAAAAAAAAAAFtDb250ZW50X1R5cGVzXS54bWxQSwECLQAUAAYACAAAACEAWvQsW78A&#10;AAAVAQAACwAAAAAAAAAAAAAAAAAfAQAAX3JlbHMvLnJlbHNQSwECLQAUAAYACAAAACEAaKyf28wA&#10;AADjAAAADwAAAAAAAAAAAAAAAAAHAgAAZHJzL2Rvd25yZXYueG1sUEsFBgAAAAADAAMAtwAAAAAD&#10;AAAAAA==&#10;">
                  <v:imagedata r:id="rId10" o:title=""/>
                </v:shape>
                <v:shapetype id="_x0000_t202" coordsize="21600,21600" o:spt="202" path="m,l,21600r21600,l21600,xe">
                  <v:stroke joinstyle="miter"/>
                  <v:path gradientshapeok="t" o:connecttype="rect"/>
                </v:shapetype>
                <v:shape id="テキスト ボックス 1" o:spid="_x0000_s1028" type="#_x0000_t202" style="position:absolute;top:8667;width:30245;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c2bzQAAAOMAAAAPAAAAZHJzL2Rvd25yZXYueG1sRI9BT8Mw&#10;DIXvSPyHyEhcEEtXqjLKsmmaQAIuE90u3KLGawqNUyXpVv49PiDtaL/n9z4v15PrxQlD7DwpmM8y&#10;EEiNNx21Cg771/sFiJg0Gd17QgW/GGG9ur5a6sr4M33iqU6t4BCKlVZgUxoqKWNj0ek48wMSa0cf&#10;nE48hlaaoM8c7nqZZ1kpne6IG6wecGux+alHp2BXfO3s3Xh8+dgUD+H9MG7L77ZW6vZm2jyDSDil&#10;i/n/+s0wfvE4L4s8f2Jo/okXIFd/AAAA//8DAFBLAQItABQABgAIAAAAIQDb4fbL7gAAAIUBAAAT&#10;AAAAAAAAAAAAAAAAAAAAAABbQ29udGVudF9UeXBlc10ueG1sUEsBAi0AFAAGAAgAAAAhAFr0LFu/&#10;AAAAFQEAAAsAAAAAAAAAAAAAAAAAHwEAAF9yZWxzLy5yZWxzUEsBAi0AFAAGAAgAAAAhAAd1zZvN&#10;AAAA4wAAAA8AAAAAAAAAAAAAAAAABwIAAGRycy9kb3ducmV2LnhtbFBLBQYAAAAAAwADALcAAAAB&#10;AwAAAAA=&#10;" stroked="f">
                  <v:textbox style="mso-fit-shape-to-text:t" inset="0,0,0,0">
                    <w:txbxContent>
                      <w:p w14:paraId="264AE744" w14:textId="75BD7E62" w:rsidR="00576763" w:rsidRDefault="00576763" w:rsidP="002B7005">
                        <w:pPr>
                          <w:pStyle w:val="Caption"/>
                          <w:rPr>
                            <w:lang w:eastAsia="ja-JP"/>
                          </w:rPr>
                        </w:pPr>
                        <w:bookmarkStart w:id="2" w:name="_Ref227840759"/>
                        <w:r w:rsidRPr="00576763">
                          <w:t xml:space="preserve">Fig. </w:t>
                        </w:r>
                        <w:r w:rsidR="00574717">
                          <w:fldChar w:fldCharType="begin"/>
                        </w:r>
                        <w:r w:rsidR="00574717">
                          <w:instrText xml:space="preserve"> SEQ Fig. \* ARABIC </w:instrText>
                        </w:r>
                        <w:r w:rsidR="00574717">
                          <w:fldChar w:fldCharType="separate"/>
                        </w:r>
                        <w:r w:rsidR="00574717">
                          <w:rPr>
                            <w:noProof/>
                          </w:rPr>
                          <w:t>1</w:t>
                        </w:r>
                        <w:r w:rsidR="00574717">
                          <w:rPr>
                            <w:noProof/>
                          </w:rPr>
                          <w:fldChar w:fldCharType="end"/>
                        </w:r>
                        <w:bookmarkEnd w:id="2"/>
                        <w:r w:rsidRPr="00576763">
                          <w:rPr>
                            <w:rFonts w:hint="eastAsia"/>
                            <w:lang w:eastAsia="ja-JP"/>
                          </w:rPr>
                          <w:t xml:space="preserve"> Empty</w:t>
                        </w:r>
                      </w:p>
                    </w:txbxContent>
                  </v:textbox>
                </v:shape>
                <w10:wrap type="topAndBottom"/>
              </v:group>
            </w:pict>
          </mc:Fallback>
        </mc:AlternateContent>
      </w:r>
      <w:r w:rsidR="00C477FF" w:rsidRPr="00A77035">
        <w:t>Author’s Names and Address</w:t>
      </w:r>
    </w:p>
    <w:p w14:paraId="32F376F3" w14:textId="6BF02B76" w:rsidR="00C477FF" w:rsidRPr="00B9448B" w:rsidRDefault="00D11A75" w:rsidP="00741F9F">
      <w:pPr>
        <w:pStyle w:val="BodyText"/>
      </w:pPr>
      <w:r>
        <w:t xml:space="preserve">The authors’ names and addresses should be centered below the title. Times New Roman, 10 </w:t>
      </w:r>
      <w:r w:rsidR="00000D5B">
        <w:t>points</w:t>
      </w:r>
      <w:r>
        <w:t>, is suggested. Please include your email address.</w:t>
      </w:r>
    </w:p>
    <w:p w14:paraId="41270A5D" w14:textId="74A6C077" w:rsidR="00C477FF" w:rsidRPr="00A77035" w:rsidRDefault="00C477FF" w:rsidP="00305541">
      <w:pPr>
        <w:pStyle w:val="Subsection"/>
      </w:pPr>
      <w:r w:rsidRPr="00A77035">
        <w:t>Headings</w:t>
      </w:r>
    </w:p>
    <w:p w14:paraId="53A34FEA" w14:textId="2F3F99CF" w:rsidR="00DC076C" w:rsidRDefault="00DC076C" w:rsidP="00741F9F">
      <w:pPr>
        <w:pStyle w:val="BodyText"/>
      </w:pPr>
      <w:r>
        <w:t>Main headings should be centered in a bold font without an underline. They may be numbered if desired.</w:t>
      </w:r>
    </w:p>
    <w:p w14:paraId="3B3DA8B6" w14:textId="46DC6175" w:rsidR="00DC076C" w:rsidRDefault="00DC076C" w:rsidP="00741F9F">
      <w:pPr>
        <w:pStyle w:val="BodyText"/>
      </w:pPr>
      <w:r>
        <w:t>Subheadings should be in a bold font or in underlined lowercase with initial capitals. They should start at the left-hand margin on a separate line.</w:t>
      </w:r>
    </w:p>
    <w:p w14:paraId="1FD305E9" w14:textId="49052E78" w:rsidR="00C477FF" w:rsidRDefault="00DC076C" w:rsidP="00741F9F">
      <w:pPr>
        <w:pStyle w:val="BodyText"/>
        <w:rPr>
          <w:rFonts w:eastAsiaTheme="minorEastAsia"/>
          <w:lang w:eastAsia="ja-JP"/>
        </w:rPr>
      </w:pPr>
      <w:r>
        <w:t>Sub-subheadings should be in a bold font or in underlined type. They should be indented and run in at the beginning of the paragraph.</w:t>
      </w:r>
    </w:p>
    <w:p w14:paraId="20A13F68" w14:textId="7747476F" w:rsidR="00BB17C2" w:rsidRDefault="00BB17C2" w:rsidP="00BB17C2">
      <w:pPr>
        <w:pStyle w:val="Subsection"/>
        <w:rPr>
          <w:rFonts w:eastAsiaTheme="minorEastAsia"/>
          <w:lang w:eastAsia="ja-JP"/>
        </w:rPr>
      </w:pPr>
      <w:r>
        <w:rPr>
          <w:rFonts w:eastAsiaTheme="minorEastAsia" w:hint="eastAsia"/>
          <w:lang w:eastAsia="ja-JP"/>
        </w:rPr>
        <w:t>Equations</w:t>
      </w:r>
    </w:p>
    <w:p w14:paraId="5C4B6052" w14:textId="3D86DB8F" w:rsidR="00BB17C2" w:rsidRPr="00BB17C2" w:rsidRDefault="00BB17C2" w:rsidP="00BB17C2">
      <w:pPr>
        <w:pStyle w:val="BodyText"/>
        <w:rPr>
          <w:rFonts w:eastAsiaTheme="minorEastAsia"/>
          <w:lang w:eastAsia="ja-JP"/>
        </w:rPr>
      </w:pPr>
      <w:r>
        <w:rPr>
          <w:rFonts w:eastAsiaTheme="minorEastAsia" w:hint="eastAsia"/>
          <w:lang w:eastAsia="ja-JP"/>
        </w:rPr>
        <w:t>Equations should be numbered consecutively such as (1), (2), etc. The equation numbers must be aligned to the right.</w:t>
      </w:r>
    </w:p>
    <w:p w14:paraId="7D968B37" w14:textId="1CE75A42" w:rsidR="00C477FF" w:rsidRPr="004C386A" w:rsidRDefault="003351DE" w:rsidP="00305541">
      <w:pPr>
        <w:pStyle w:val="Subsection"/>
      </w:pPr>
      <w:r w:rsidRPr="004C386A">
        <w:t>Figures</w:t>
      </w:r>
      <w:r w:rsidR="00C477FF" w:rsidRPr="004C386A">
        <w:t xml:space="preserve"> and Tables</w:t>
      </w:r>
    </w:p>
    <w:p w14:paraId="1367B970" w14:textId="4F571D57" w:rsidR="00C477FF" w:rsidRPr="00B9448B" w:rsidRDefault="00DC076C" w:rsidP="00741F9F">
      <w:pPr>
        <w:pStyle w:val="BodyText"/>
      </w:pPr>
      <w:r>
        <w:t xml:space="preserve">Figures and photos should be numbered consecutively, such as </w:t>
      </w:r>
      <w:r w:rsidR="00574717">
        <w:fldChar w:fldCharType="begin"/>
      </w:r>
      <w:r w:rsidR="00574717">
        <w:instrText xml:space="preserve"> REF _Ref227840759 </w:instrText>
      </w:r>
      <w:r w:rsidR="00574717">
        <w:fldChar w:fldCharType="separate"/>
      </w:r>
      <w:r w:rsidR="00574717" w:rsidRPr="00576763">
        <w:t xml:space="preserve">Fig. </w:t>
      </w:r>
      <w:r w:rsidR="00574717">
        <w:rPr>
          <w:noProof/>
        </w:rPr>
        <w:t>1</w:t>
      </w:r>
      <w:r w:rsidR="00574717">
        <w:rPr>
          <w:noProof/>
        </w:rPr>
        <w:fldChar w:fldCharType="end"/>
      </w:r>
      <w:r>
        <w:t>, Fig. 2, etc. Figures should be inserted near their citation or at the end of the manuscript. Large figures and tables may span both columns if necessary. Figure captions should be placed below the figures.</w:t>
      </w:r>
    </w:p>
    <w:p w14:paraId="0D41CC4A" w14:textId="5280592E" w:rsidR="00C477FF" w:rsidRPr="004C386A" w:rsidRDefault="007D1948" w:rsidP="00305541">
      <w:pPr>
        <w:pStyle w:val="Subsection"/>
      </w:pPr>
      <w:r>
        <w:br w:type="column"/>
      </w:r>
      <w:r w:rsidR="00C477FF" w:rsidRPr="004C386A">
        <w:t>References</w:t>
      </w:r>
    </w:p>
    <w:p w14:paraId="3046FB1D" w14:textId="0AE41B57" w:rsidR="00C477FF" w:rsidRPr="00A26C0D" w:rsidRDefault="00AA4278" w:rsidP="00741F9F">
      <w:pPr>
        <w:pStyle w:val="BodyText"/>
      </w:pPr>
      <w:r w:rsidRPr="00AA4278">
        <w:t xml:space="preserve">List and number all references at the end of the paper. Reference citations should be numbered consecutively in square brackets, such as </w:t>
      </w:r>
      <w:r w:rsidR="00574717">
        <w:fldChar w:fldCharType="begin"/>
      </w:r>
      <w:r w:rsidR="00574717">
        <w:instrText xml:space="preserve"> REF _Ref227840731 \r </w:instrText>
      </w:r>
      <w:r w:rsidR="00574717">
        <w:fldChar w:fldCharType="separate"/>
      </w:r>
      <w:r w:rsidR="00574717">
        <w:t>[1]</w:t>
      </w:r>
      <w:r w:rsidR="00574717">
        <w:fldChar w:fldCharType="end"/>
      </w:r>
      <w:r w:rsidRPr="00AA4278">
        <w:t xml:space="preserve">. </w:t>
      </w:r>
      <w:r w:rsidRPr="00A26C0D">
        <w:t xml:space="preserve">For the convenience of authors, </w:t>
      </w:r>
      <w:r w:rsidRPr="00D712F2">
        <w:t>it is recommended that the standard ASME reference format be followed</w:t>
      </w:r>
      <w:r w:rsidRPr="00A26C0D">
        <w:t>.</w:t>
      </w:r>
    </w:p>
    <w:p w14:paraId="2E1C6546" w14:textId="4BFBFC3C" w:rsidR="00C477FF" w:rsidRPr="002B7005" w:rsidRDefault="00C477FF" w:rsidP="00305541">
      <w:pPr>
        <w:pStyle w:val="Subsection"/>
      </w:pPr>
      <w:r w:rsidRPr="002B7005">
        <w:t>Page Numbers</w:t>
      </w:r>
    </w:p>
    <w:p w14:paraId="6AEE6390" w14:textId="4ECB997A" w:rsidR="00C66E91" w:rsidRPr="00B9448B" w:rsidRDefault="00DC076C" w:rsidP="00741F9F">
      <w:pPr>
        <w:pStyle w:val="BodyText"/>
        <w:rPr>
          <w:lang w:eastAsia="ja-JP"/>
        </w:rPr>
      </w:pPr>
      <w:r>
        <w:t xml:space="preserve">Do not include page numbers in your manuscript. These will be added later by the </w:t>
      </w:r>
      <w:r w:rsidR="00464E45">
        <w:t>proceedings’</w:t>
      </w:r>
      <w:r>
        <w:t xml:space="preserve"> printer, along with the session number and symposium identifiers.</w:t>
      </w:r>
    </w:p>
    <w:p w14:paraId="65592D42" w14:textId="316C12C9" w:rsidR="00C477FF" w:rsidRPr="00B9448B" w:rsidRDefault="00C477FF" w:rsidP="00A77035">
      <w:pPr>
        <w:pStyle w:val="Section"/>
      </w:pPr>
      <w:r w:rsidRPr="00B9448B">
        <w:t>Conclusions</w:t>
      </w:r>
    </w:p>
    <w:p w14:paraId="52CD92A7" w14:textId="5E1F2AE0" w:rsidR="00C477FF" w:rsidRPr="00B9448B" w:rsidRDefault="00DC076C" w:rsidP="00741F9F">
      <w:pPr>
        <w:pStyle w:val="BodyText"/>
        <w:rPr>
          <w:lang w:eastAsia="ja-JP"/>
        </w:rPr>
      </w:pPr>
      <w:r>
        <w:rPr>
          <w:lang w:eastAsia="ja-JP"/>
        </w:rPr>
        <w:t>Please make an extra effort to follow these guidelines, as the quality of the publications depends on you. Thank you for your cooperation and contribution.</w:t>
      </w:r>
    </w:p>
    <w:p w14:paraId="4D4BAF49" w14:textId="47F061F5" w:rsidR="00C477FF" w:rsidRPr="009F36F4" w:rsidRDefault="00C477FF" w:rsidP="00741F9F">
      <w:pPr>
        <w:pStyle w:val="References"/>
      </w:pPr>
      <w:r w:rsidRPr="009F36F4">
        <w:t>References</w:t>
      </w:r>
    </w:p>
    <w:p w14:paraId="4393BB2B" w14:textId="186AFAF7" w:rsidR="003D4319" w:rsidRPr="00741F9F" w:rsidRDefault="003D4319" w:rsidP="006976E1">
      <w:pPr>
        <w:pStyle w:val="Bibliography"/>
        <w:numPr>
          <w:ilvl w:val="0"/>
          <w:numId w:val="29"/>
        </w:numPr>
      </w:pPr>
      <w:bookmarkStart w:id="3" w:name="_Ref227840731"/>
      <w:r w:rsidRPr="00741F9F">
        <w:t xml:space="preserve">Adams, Z., 2014, </w:t>
      </w:r>
      <w:r w:rsidR="005518ED" w:rsidRPr="00741F9F">
        <w:t>“</w:t>
      </w:r>
      <w:r w:rsidRPr="00741F9F">
        <w:t>Bending of an Infinite Beam on an Elastic Substrate,</w:t>
      </w:r>
      <w:r w:rsidR="005518ED" w:rsidRPr="005518ED">
        <w:t xml:space="preserve"> </w:t>
      </w:r>
      <w:r w:rsidR="005518ED" w:rsidRPr="00741F9F">
        <w:t>”</w:t>
      </w:r>
      <w:r w:rsidRPr="00741F9F">
        <w:t xml:space="preserve"> ASME J Appl. Mech., 3, pp. 221-228.</w:t>
      </w:r>
      <w:bookmarkEnd w:id="3"/>
    </w:p>
    <w:p w14:paraId="0CA981D4" w14:textId="47170A3E" w:rsidR="003D4319" w:rsidRPr="00741F9F" w:rsidRDefault="003D4319" w:rsidP="006976E1">
      <w:pPr>
        <w:pStyle w:val="Bibliography"/>
        <w:numPr>
          <w:ilvl w:val="0"/>
          <w:numId w:val="29"/>
        </w:numPr>
      </w:pPr>
      <w:proofErr w:type="spellStart"/>
      <w:r w:rsidRPr="00741F9F">
        <w:t>Wions</w:t>
      </w:r>
      <w:proofErr w:type="spellEnd"/>
      <w:r w:rsidRPr="00741F9F">
        <w:t>, T. T., and Mills, C. D., 2006, “Structural Dynamics in Parallel Manipulation,” Proceedings of the IDETC/CIE, New Orleans, LA, September 10-13, 2005, ASME Paper No. DETC2005-99532, pp. 777-798.</w:t>
      </w:r>
    </w:p>
    <w:p w14:paraId="1E236F89" w14:textId="1AB2043B" w:rsidR="003D4319" w:rsidRPr="00741F9F" w:rsidRDefault="003D4319" w:rsidP="006976E1">
      <w:pPr>
        <w:pStyle w:val="Bibliography"/>
        <w:numPr>
          <w:ilvl w:val="0"/>
          <w:numId w:val="29"/>
        </w:numPr>
        <w:sectPr w:rsidR="003D4319" w:rsidRPr="00741F9F">
          <w:type w:val="continuous"/>
          <w:pgSz w:w="11906" w:h="16838"/>
          <w:pgMar w:top="1701" w:right="907" w:bottom="1474" w:left="907" w:header="720" w:footer="720" w:gutter="0"/>
          <w:cols w:num="2" w:space="566"/>
          <w:docGrid w:linePitch="360"/>
        </w:sectPr>
      </w:pPr>
      <w:r w:rsidRPr="00741F9F">
        <w:t xml:space="preserve">Gibson, T.A., and Tucker, M. T., 2008, </w:t>
      </w:r>
      <w:r w:rsidRPr="00721352">
        <w:rPr>
          <w:rStyle w:val="BookTitle"/>
        </w:rPr>
        <w:t>The Big Book of Cellular Studies</w:t>
      </w:r>
      <w:r w:rsidRPr="00741F9F">
        <w:t>, John Wiley and Sons, NY.</w:t>
      </w:r>
    </w:p>
    <w:p w14:paraId="3CFE30BE" w14:textId="3B0D0EC1" w:rsidR="00782503" w:rsidRDefault="00782503" w:rsidP="002B7005"/>
    <w:sectPr w:rsidR="00782503">
      <w:type w:val="continuous"/>
      <w:pgSz w:w="11906" w:h="16838"/>
      <w:pgMar w:top="1701" w:right="907" w:bottom="1474" w:left="907" w:header="720" w:footer="720"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CB6E8" w14:textId="77777777" w:rsidR="005F6C5C" w:rsidRDefault="005F6C5C" w:rsidP="002B7005">
      <w:r>
        <w:separator/>
      </w:r>
    </w:p>
  </w:endnote>
  <w:endnote w:type="continuationSeparator" w:id="0">
    <w:p w14:paraId="46749BB1" w14:textId="77777777" w:rsidR="005F6C5C" w:rsidRDefault="005F6C5C" w:rsidP="002B7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B6230" w14:textId="77777777" w:rsidR="005F6C5C" w:rsidRDefault="005F6C5C" w:rsidP="002B7005">
      <w:r>
        <w:separator/>
      </w:r>
    </w:p>
  </w:footnote>
  <w:footnote w:type="continuationSeparator" w:id="0">
    <w:p w14:paraId="4C79E0C6" w14:textId="77777777" w:rsidR="005F6C5C" w:rsidRDefault="005F6C5C" w:rsidP="002B7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618E9D6"/>
    <w:lvl w:ilvl="0">
      <w:start w:val="1"/>
      <w:numFmt w:val="decimal"/>
      <w:pStyle w:val="Heading1"/>
      <w:lvlText w:val="%1"/>
      <w:lvlJc w:val="left"/>
      <w:pPr>
        <w:ind w:left="440" w:hanging="440"/>
      </w:pPr>
      <w:rPr>
        <w:rFonts w:hint="eastAsi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2"/>
      <w:numFmt w:val="decimal"/>
      <w:lvlText w:val="%1"/>
      <w:lvlJc w:val="left"/>
      <w:pPr>
        <w:tabs>
          <w:tab w:val="num" w:pos="360"/>
        </w:tabs>
        <w:ind w:left="360" w:hanging="360"/>
      </w:pPr>
    </w:lvl>
  </w:abstractNum>
  <w:abstractNum w:abstractNumId="2" w15:restartNumberingAfterBreak="0">
    <w:nsid w:val="00000003"/>
    <w:multiLevelType w:val="singleLevel"/>
    <w:tmpl w:val="EDDEF47A"/>
    <w:lvl w:ilvl="0">
      <w:start w:val="1"/>
      <w:numFmt w:val="bullet"/>
      <w:lvlText w:val=""/>
      <w:lvlJc w:val="left"/>
      <w:pPr>
        <w:ind w:left="530" w:hanging="440"/>
      </w:pPr>
      <w:rPr>
        <w:rFonts w:ascii="Wingdings" w:hAnsi="Wingdings" w:hint="default"/>
        <w:sz w:val="16"/>
        <w:szCs w:val="21"/>
      </w:rPr>
    </w:lvl>
  </w:abstractNum>
  <w:abstractNum w:abstractNumId="3" w15:restartNumberingAfterBreak="0">
    <w:nsid w:val="08654340"/>
    <w:multiLevelType w:val="hybridMultilevel"/>
    <w:tmpl w:val="22BCF8E4"/>
    <w:lvl w:ilvl="0" w:tplc="05BC5D56">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8FE312D"/>
    <w:multiLevelType w:val="multilevel"/>
    <w:tmpl w:val="E094428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12C002D3"/>
    <w:multiLevelType w:val="hybridMultilevel"/>
    <w:tmpl w:val="F8905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D724E"/>
    <w:multiLevelType w:val="hybridMultilevel"/>
    <w:tmpl w:val="E0C0E6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7658E8"/>
    <w:multiLevelType w:val="multilevel"/>
    <w:tmpl w:val="79D8C3F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2AC53E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2DC516A7"/>
    <w:multiLevelType w:val="multilevel"/>
    <w:tmpl w:val="AE00CCCA"/>
    <w:lvl w:ilvl="0">
      <w:start w:val="1"/>
      <w:numFmt w:val="decimal"/>
      <w:pStyle w:val="Section"/>
      <w:lvlText w:val="%1"/>
      <w:lvlJc w:val="left"/>
      <w:pPr>
        <w:ind w:left="425" w:hanging="425"/>
      </w:pPr>
      <w:rPr>
        <w:rFonts w:ascii="Times New Roman" w:eastAsiaTheme="majorEastAsia" w:hAnsi="Times New Roman" w:hint="default"/>
        <w:b/>
        <w:i w:val="0"/>
        <w:sz w:val="24"/>
      </w:rPr>
    </w:lvl>
    <w:lvl w:ilvl="1">
      <w:start w:val="1"/>
      <w:numFmt w:val="decimal"/>
      <w:pStyle w:val="Subsection"/>
      <w:lvlText w:val="%1.%2"/>
      <w:lvlJc w:val="left"/>
      <w:pPr>
        <w:ind w:left="0" w:firstLine="0"/>
      </w:pPr>
      <w:rPr>
        <w:rFonts w:ascii="Times New Roman" w:eastAsiaTheme="majorEastAsia" w:hAnsi="Times New Roman" w:hint="default"/>
        <w:b/>
        <w:i w:val="0"/>
        <w:sz w:val="24"/>
      </w:rPr>
    </w:lvl>
    <w:lvl w:ilvl="2">
      <w:start w:val="1"/>
      <w:numFmt w:val="decimal"/>
      <w:lvlText w:val="%1.%2.%3"/>
      <w:lvlJc w:val="left"/>
      <w:pPr>
        <w:ind w:left="0" w:firstLine="0"/>
      </w:pPr>
      <w:rPr>
        <w:rFonts w:ascii="Times New Roman" w:eastAsiaTheme="majorEastAsia" w:hAnsi="Times New Roman" w:hint="default"/>
        <w:b/>
        <w:i w:val="0"/>
        <w:sz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38B10E88"/>
    <w:multiLevelType w:val="hybridMultilevel"/>
    <w:tmpl w:val="919A262C"/>
    <w:lvl w:ilvl="0" w:tplc="EA1E490A">
      <w:start w:val="1"/>
      <w:numFmt w:val="bullet"/>
      <w:pStyle w:val="BulletList"/>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C2D2847"/>
    <w:multiLevelType w:val="multilevel"/>
    <w:tmpl w:val="1DFA6C96"/>
    <w:lvl w:ilvl="0">
      <w:start w:val="1"/>
      <w:numFmt w:val="decimal"/>
      <w:lvlText w:val="%1"/>
      <w:lvlJc w:val="left"/>
      <w:pPr>
        <w:ind w:left="0" w:firstLine="0"/>
      </w:pPr>
      <w:rPr>
        <w:rFonts w:ascii="Times New Roman" w:eastAsiaTheme="majorEastAsia" w:hAnsi="Times New Roman" w:hint="default"/>
        <w:b/>
        <w:i w:val="0"/>
        <w:sz w:val="24"/>
      </w:rPr>
    </w:lvl>
    <w:lvl w:ilvl="1">
      <w:start w:val="1"/>
      <w:numFmt w:val="decimal"/>
      <w:lvlText w:val="%1.%2"/>
      <w:lvlJc w:val="left"/>
      <w:pPr>
        <w:ind w:left="0" w:firstLine="0"/>
      </w:pPr>
      <w:rPr>
        <w:rFonts w:ascii="Times New Roman" w:eastAsiaTheme="majorEastAsia" w:hAnsi="Times New Roman" w:hint="default"/>
        <w:b/>
        <w:i w:val="0"/>
        <w:sz w:val="24"/>
      </w:rPr>
    </w:lvl>
    <w:lvl w:ilvl="2">
      <w:start w:val="1"/>
      <w:numFmt w:val="decimal"/>
      <w:lvlText w:val="%1.%2.%3"/>
      <w:lvlJc w:val="left"/>
      <w:pPr>
        <w:ind w:left="0" w:firstLine="0"/>
      </w:pPr>
      <w:rPr>
        <w:rFonts w:ascii="Times New Roman" w:eastAsiaTheme="majorEastAsia" w:hAnsi="Times New Roman" w:hint="default"/>
        <w:b/>
        <w:i w:val="0"/>
        <w:sz w:val="24"/>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540E684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5A8D17C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5F5330CF"/>
    <w:multiLevelType w:val="hybridMultilevel"/>
    <w:tmpl w:val="4C12BDCE"/>
    <w:lvl w:ilvl="0" w:tplc="42063F3A">
      <w:start w:val="1"/>
      <w:numFmt w:val="decimal"/>
      <w:pStyle w:val="Bibliography"/>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18328D0"/>
    <w:multiLevelType w:val="multilevel"/>
    <w:tmpl w:val="3FB8C66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648C0C2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65FF2B8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673F235A"/>
    <w:multiLevelType w:val="hybridMultilevel"/>
    <w:tmpl w:val="B6161C34"/>
    <w:lvl w:ilvl="0" w:tplc="E6F4D9FC">
      <w:start w:val="1"/>
      <w:numFmt w:val="bullet"/>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BC373D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712E3A4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71B0323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15:restartNumberingAfterBreak="0">
    <w:nsid w:val="7B18149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209682502">
    <w:abstractNumId w:val="0"/>
  </w:num>
  <w:num w:numId="2" w16cid:durableId="747843290">
    <w:abstractNumId w:val="1"/>
  </w:num>
  <w:num w:numId="3" w16cid:durableId="635986918">
    <w:abstractNumId w:val="2"/>
  </w:num>
  <w:num w:numId="4" w16cid:durableId="880282343">
    <w:abstractNumId w:val="6"/>
  </w:num>
  <w:num w:numId="5" w16cid:durableId="1053848500">
    <w:abstractNumId w:val="4"/>
  </w:num>
  <w:num w:numId="6" w16cid:durableId="1588920791">
    <w:abstractNumId w:val="12"/>
  </w:num>
  <w:num w:numId="7" w16cid:durableId="1578174356">
    <w:abstractNumId w:val="21"/>
  </w:num>
  <w:num w:numId="8" w16cid:durableId="98575426">
    <w:abstractNumId w:val="7"/>
  </w:num>
  <w:num w:numId="9" w16cid:durableId="1294171696">
    <w:abstractNumId w:val="13"/>
  </w:num>
  <w:num w:numId="10" w16cid:durableId="1712728552">
    <w:abstractNumId w:val="19"/>
  </w:num>
  <w:num w:numId="11" w16cid:durableId="571352954">
    <w:abstractNumId w:val="10"/>
  </w:num>
  <w:num w:numId="12" w16cid:durableId="1145853009">
    <w:abstractNumId w:val="18"/>
  </w:num>
  <w:num w:numId="13" w16cid:durableId="1885602157">
    <w:abstractNumId w:val="14"/>
  </w:num>
  <w:num w:numId="14" w16cid:durableId="397093074">
    <w:abstractNumId w:val="9"/>
  </w:num>
  <w:num w:numId="15" w16cid:durableId="56981548">
    <w:abstractNumId w:val="22"/>
  </w:num>
  <w:num w:numId="16" w16cid:durableId="600727822">
    <w:abstractNumId w:val="8"/>
  </w:num>
  <w:num w:numId="17" w16cid:durableId="274407725">
    <w:abstractNumId w:val="16"/>
  </w:num>
  <w:num w:numId="18" w16cid:durableId="759133177">
    <w:abstractNumId w:val="20"/>
  </w:num>
  <w:num w:numId="19" w16cid:durableId="1816294283">
    <w:abstractNumId w:val="15"/>
  </w:num>
  <w:num w:numId="20" w16cid:durableId="9670067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2654565">
    <w:abstractNumId w:val="17"/>
  </w:num>
  <w:num w:numId="22" w16cid:durableId="1347947326">
    <w:abstractNumId w:val="9"/>
    <w:lvlOverride w:ilvl="0">
      <w:lvl w:ilvl="0">
        <w:start w:val="1"/>
        <w:numFmt w:val="decimal"/>
        <w:pStyle w:val="Section"/>
        <w:lvlText w:val="%1"/>
        <w:lvlJc w:val="left"/>
        <w:pPr>
          <w:ind w:left="0" w:firstLine="0"/>
        </w:pPr>
        <w:rPr>
          <w:rFonts w:ascii="Times New Roman" w:eastAsiaTheme="majorEastAsia" w:hAnsi="Times New Roman" w:hint="default"/>
          <w:b/>
          <w:i w:val="0"/>
          <w:sz w:val="24"/>
        </w:rPr>
      </w:lvl>
    </w:lvlOverride>
    <w:lvlOverride w:ilvl="1">
      <w:lvl w:ilvl="1">
        <w:start w:val="1"/>
        <w:numFmt w:val="decimal"/>
        <w:pStyle w:val="Subsection"/>
        <w:lvlText w:val="%1.%2"/>
        <w:lvlJc w:val="left"/>
        <w:pPr>
          <w:ind w:left="0" w:firstLine="0"/>
        </w:pPr>
        <w:rPr>
          <w:rFonts w:ascii="Times New Roman" w:eastAsiaTheme="majorEastAsia" w:hAnsi="Times New Roman" w:hint="default"/>
          <w:b/>
          <w:i w:val="0"/>
          <w:sz w:val="24"/>
        </w:rPr>
      </w:lvl>
    </w:lvlOverride>
    <w:lvlOverride w:ilvl="2">
      <w:lvl w:ilvl="2">
        <w:start w:val="1"/>
        <w:numFmt w:val="decimal"/>
        <w:lvlText w:val="%1.%2.%3"/>
        <w:lvlJc w:val="left"/>
        <w:pPr>
          <w:ind w:left="0" w:firstLine="0"/>
        </w:pPr>
        <w:rPr>
          <w:rFonts w:ascii="Times New Roman" w:eastAsiaTheme="majorEastAsia" w:hAnsi="Times New Roman" w:hint="default"/>
          <w:b/>
          <w:i w:val="0"/>
          <w:sz w:val="24"/>
        </w:rPr>
      </w:lvl>
    </w:lvlOverride>
    <w:lvlOverride w:ilvl="3">
      <w:lvl w:ilvl="3">
        <w:start w:val="1"/>
        <w:numFmt w:val="decimal"/>
        <w:lvlText w:val="%1.%2.%3.%4."/>
        <w:lvlJc w:val="left"/>
        <w:pPr>
          <w:ind w:left="0" w:firstLine="0"/>
        </w:pPr>
        <w:rPr>
          <w:rFonts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 w:numId="23" w16cid:durableId="1041858319">
    <w:abstractNumId w:val="9"/>
    <w:lvlOverride w:ilvl="0">
      <w:lvl w:ilvl="0">
        <w:start w:val="1"/>
        <w:numFmt w:val="decimal"/>
        <w:pStyle w:val="Section"/>
        <w:lvlText w:val="%1"/>
        <w:lvlJc w:val="center"/>
        <w:pPr>
          <w:ind w:left="0" w:firstLine="288"/>
        </w:pPr>
        <w:rPr>
          <w:rFonts w:ascii="Times New Roman" w:eastAsiaTheme="majorEastAsia" w:hAnsi="Times New Roman" w:hint="default"/>
          <w:b/>
          <w:i w:val="0"/>
          <w:sz w:val="24"/>
        </w:rPr>
      </w:lvl>
    </w:lvlOverride>
    <w:lvlOverride w:ilvl="1">
      <w:lvl w:ilvl="1">
        <w:start w:val="1"/>
        <w:numFmt w:val="decimal"/>
        <w:pStyle w:val="Subsection"/>
        <w:lvlText w:val="%1.%2"/>
        <w:lvlJc w:val="left"/>
        <w:pPr>
          <w:ind w:left="0" w:firstLine="0"/>
        </w:pPr>
        <w:rPr>
          <w:rFonts w:ascii="Times New Roman" w:eastAsiaTheme="majorEastAsia" w:hAnsi="Times New Roman" w:hint="default"/>
          <w:b/>
          <w:i w:val="0"/>
          <w:sz w:val="24"/>
        </w:rPr>
      </w:lvl>
    </w:lvlOverride>
    <w:lvlOverride w:ilvl="2">
      <w:lvl w:ilvl="2">
        <w:start w:val="1"/>
        <w:numFmt w:val="decimal"/>
        <w:lvlText w:val="%1.%2.%3"/>
        <w:lvlJc w:val="left"/>
        <w:pPr>
          <w:ind w:left="0" w:firstLine="0"/>
        </w:pPr>
        <w:rPr>
          <w:rFonts w:ascii="Times New Roman" w:eastAsiaTheme="majorEastAsia" w:hAnsi="Times New Roman" w:hint="default"/>
          <w:b/>
          <w:i w:val="0"/>
          <w:sz w:val="24"/>
        </w:rPr>
      </w:lvl>
    </w:lvlOverride>
    <w:lvlOverride w:ilvl="3">
      <w:lvl w:ilvl="3">
        <w:start w:val="1"/>
        <w:numFmt w:val="decimal"/>
        <w:lvlText w:val="%1.%2.%3.%4."/>
        <w:lvlJc w:val="left"/>
        <w:pPr>
          <w:ind w:left="0" w:firstLine="0"/>
        </w:pPr>
        <w:rPr>
          <w:rFonts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 w:numId="24" w16cid:durableId="1409309342">
    <w:abstractNumId w:val="9"/>
  </w:num>
  <w:num w:numId="25" w16cid:durableId="284704772">
    <w:abstractNumId w:val="9"/>
    <w:lvlOverride w:ilvl="0">
      <w:lvl w:ilvl="0">
        <w:start w:val="1"/>
        <w:numFmt w:val="decimal"/>
        <w:pStyle w:val="Section"/>
        <w:lvlText w:val="%1"/>
        <w:lvlJc w:val="left"/>
        <w:pPr>
          <w:ind w:left="0" w:firstLine="0"/>
        </w:pPr>
        <w:rPr>
          <w:rFonts w:ascii="Times New Roman" w:eastAsiaTheme="majorEastAsia" w:hAnsi="Times New Roman" w:hint="default"/>
          <w:b/>
          <w:i w:val="0"/>
          <w:sz w:val="24"/>
        </w:rPr>
      </w:lvl>
    </w:lvlOverride>
    <w:lvlOverride w:ilvl="1">
      <w:lvl w:ilvl="1">
        <w:start w:val="1"/>
        <w:numFmt w:val="decimal"/>
        <w:pStyle w:val="Subsection"/>
        <w:lvlText w:val="%1.%2"/>
        <w:lvlJc w:val="left"/>
        <w:pPr>
          <w:ind w:left="0" w:firstLine="227"/>
        </w:pPr>
        <w:rPr>
          <w:rFonts w:ascii="Times New Roman" w:eastAsiaTheme="majorEastAsia" w:hAnsi="Times New Roman" w:hint="default"/>
          <w:b/>
          <w:i w:val="0"/>
          <w:sz w:val="24"/>
        </w:rPr>
      </w:lvl>
    </w:lvlOverride>
    <w:lvlOverride w:ilvl="2">
      <w:lvl w:ilvl="2">
        <w:start w:val="1"/>
        <w:numFmt w:val="decimal"/>
        <w:lvlText w:val="%1.%2.%3"/>
        <w:lvlJc w:val="left"/>
        <w:pPr>
          <w:ind w:left="0" w:firstLine="0"/>
        </w:pPr>
        <w:rPr>
          <w:rFonts w:ascii="Times New Roman" w:eastAsiaTheme="majorEastAsia" w:hAnsi="Times New Roman" w:hint="default"/>
          <w:b/>
          <w:i w:val="0"/>
          <w:sz w:val="24"/>
        </w:rPr>
      </w:lvl>
    </w:lvlOverride>
    <w:lvlOverride w:ilvl="3">
      <w:lvl w:ilvl="3">
        <w:start w:val="1"/>
        <w:numFmt w:val="decimal"/>
        <w:lvlText w:val="%1.%2.%3.%4."/>
        <w:lvlJc w:val="left"/>
        <w:pPr>
          <w:ind w:left="0" w:firstLine="0"/>
        </w:pPr>
        <w:rPr>
          <w:rFonts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 w:numId="26" w16cid:durableId="102649309">
    <w:abstractNumId w:val="9"/>
    <w:lvlOverride w:ilvl="0">
      <w:lvl w:ilvl="0">
        <w:start w:val="1"/>
        <w:numFmt w:val="decimal"/>
        <w:pStyle w:val="Section"/>
        <w:lvlText w:val="%1"/>
        <w:lvlJc w:val="left"/>
        <w:pPr>
          <w:ind w:left="0" w:firstLine="0"/>
        </w:pPr>
        <w:rPr>
          <w:rFonts w:ascii="Times New Roman" w:eastAsiaTheme="majorEastAsia" w:hAnsi="Times New Roman" w:hint="default"/>
          <w:b/>
          <w:i w:val="0"/>
          <w:sz w:val="24"/>
        </w:rPr>
      </w:lvl>
    </w:lvlOverride>
    <w:lvlOverride w:ilvl="1">
      <w:lvl w:ilvl="1">
        <w:start w:val="1"/>
        <w:numFmt w:val="decimal"/>
        <w:pStyle w:val="Subsection"/>
        <w:lvlText w:val="%1.%2"/>
        <w:lvlJc w:val="left"/>
        <w:pPr>
          <w:ind w:left="567" w:hanging="567"/>
        </w:pPr>
        <w:rPr>
          <w:rFonts w:ascii="Times New Roman" w:eastAsiaTheme="majorEastAsia" w:hAnsi="Times New Roman" w:hint="default"/>
          <w:b/>
          <w:i w:val="0"/>
          <w:sz w:val="24"/>
        </w:rPr>
      </w:lvl>
    </w:lvlOverride>
    <w:lvlOverride w:ilvl="2">
      <w:lvl w:ilvl="2">
        <w:start w:val="1"/>
        <w:numFmt w:val="decimal"/>
        <w:lvlText w:val="%1.%2.%3"/>
        <w:lvlJc w:val="left"/>
        <w:pPr>
          <w:ind w:left="0" w:firstLine="0"/>
        </w:pPr>
        <w:rPr>
          <w:rFonts w:ascii="Times New Roman" w:eastAsiaTheme="majorEastAsia" w:hAnsi="Times New Roman" w:hint="default"/>
          <w:b/>
          <w:i w:val="0"/>
          <w:sz w:val="24"/>
        </w:rPr>
      </w:lvl>
    </w:lvlOverride>
    <w:lvlOverride w:ilvl="3">
      <w:lvl w:ilvl="3">
        <w:start w:val="1"/>
        <w:numFmt w:val="decimal"/>
        <w:lvlText w:val="%1.%2.%3.%4."/>
        <w:lvlJc w:val="left"/>
        <w:pPr>
          <w:ind w:left="0" w:firstLine="0"/>
        </w:pPr>
        <w:rPr>
          <w:rFonts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 w:numId="27" w16cid:durableId="119111472">
    <w:abstractNumId w:val="11"/>
  </w:num>
  <w:num w:numId="28" w16cid:durableId="1983532603">
    <w:abstractNumId w:val="9"/>
    <w:lvlOverride w:ilvl="0">
      <w:lvl w:ilvl="0">
        <w:start w:val="1"/>
        <w:numFmt w:val="decimal"/>
        <w:pStyle w:val="Section"/>
        <w:lvlText w:val="%1"/>
        <w:lvlJc w:val="left"/>
        <w:pPr>
          <w:tabs>
            <w:tab w:val="num" w:pos="340"/>
          </w:tabs>
          <w:ind w:left="0" w:firstLine="0"/>
        </w:pPr>
        <w:rPr>
          <w:rFonts w:ascii="Times New Roman" w:eastAsiaTheme="majorEastAsia" w:hAnsi="Times New Roman" w:hint="default"/>
          <w:b/>
          <w:i w:val="0"/>
          <w:sz w:val="24"/>
        </w:rPr>
      </w:lvl>
    </w:lvlOverride>
    <w:lvlOverride w:ilvl="1">
      <w:lvl w:ilvl="1">
        <w:start w:val="1"/>
        <w:numFmt w:val="decimal"/>
        <w:pStyle w:val="Subsection"/>
        <w:lvlText w:val="%1.%2"/>
        <w:lvlJc w:val="left"/>
        <w:pPr>
          <w:ind w:left="0" w:firstLine="0"/>
        </w:pPr>
        <w:rPr>
          <w:rFonts w:ascii="Times New Roman" w:eastAsiaTheme="majorEastAsia" w:hAnsi="Times New Roman" w:hint="default"/>
          <w:b/>
          <w:i w:val="0"/>
          <w:sz w:val="24"/>
        </w:rPr>
      </w:lvl>
    </w:lvlOverride>
    <w:lvlOverride w:ilvl="2">
      <w:lvl w:ilvl="2">
        <w:start w:val="1"/>
        <w:numFmt w:val="decimal"/>
        <w:lvlText w:val="%1.%2.%3"/>
        <w:lvlJc w:val="left"/>
        <w:pPr>
          <w:ind w:left="0" w:firstLine="0"/>
        </w:pPr>
        <w:rPr>
          <w:rFonts w:ascii="Times New Roman" w:eastAsiaTheme="majorEastAsia" w:hAnsi="Times New Roman" w:hint="default"/>
          <w:b/>
          <w:i w:val="0"/>
          <w:sz w:val="24"/>
        </w:rPr>
      </w:lvl>
    </w:lvlOverride>
    <w:lvlOverride w:ilvl="3">
      <w:lvl w:ilvl="3">
        <w:start w:val="1"/>
        <w:numFmt w:val="decimal"/>
        <w:lvlText w:val="%1.%2.%3.%4."/>
        <w:lvlJc w:val="left"/>
        <w:pPr>
          <w:ind w:left="0" w:firstLine="0"/>
        </w:pPr>
        <w:rPr>
          <w:rFonts w:hint="eastAsia"/>
        </w:rPr>
      </w:lvl>
    </w:lvlOverride>
    <w:lvlOverride w:ilvl="4">
      <w:lvl w:ilvl="4">
        <w:start w:val="1"/>
        <w:numFmt w:val="decimal"/>
        <w:lvlText w:val="%1.%2.%3.%4.%5."/>
        <w:lvlJc w:val="left"/>
        <w:pPr>
          <w:ind w:left="0" w:firstLine="0"/>
        </w:pPr>
        <w:rPr>
          <w:rFonts w:hint="eastAsia"/>
        </w:rPr>
      </w:lvl>
    </w:lvlOverride>
    <w:lvlOverride w:ilvl="5">
      <w:lvl w:ilvl="5">
        <w:start w:val="1"/>
        <w:numFmt w:val="decimal"/>
        <w:lvlText w:val="%1.%2.%3.%4.%5.%6."/>
        <w:lvlJc w:val="left"/>
        <w:pPr>
          <w:ind w:left="0" w:firstLine="0"/>
        </w:pPr>
        <w:rPr>
          <w:rFonts w:hint="eastAsia"/>
        </w:rPr>
      </w:lvl>
    </w:lvlOverride>
    <w:lvlOverride w:ilvl="6">
      <w:lvl w:ilvl="6">
        <w:start w:val="1"/>
        <w:numFmt w:val="decimal"/>
        <w:lvlText w:val="%1.%2.%3.%4.%5.%6.%7."/>
        <w:lvlJc w:val="left"/>
        <w:pPr>
          <w:ind w:left="0" w:firstLine="0"/>
        </w:pPr>
        <w:rPr>
          <w:rFonts w:hint="eastAsia"/>
        </w:rPr>
      </w:lvl>
    </w:lvlOverride>
    <w:lvlOverride w:ilvl="7">
      <w:lvl w:ilvl="7">
        <w:start w:val="1"/>
        <w:numFmt w:val="decimal"/>
        <w:lvlText w:val="%1.%2.%3.%4.%5.%6.%7.%8."/>
        <w:lvlJc w:val="left"/>
        <w:pPr>
          <w:ind w:left="0" w:firstLine="0"/>
        </w:pPr>
        <w:rPr>
          <w:rFonts w:hint="eastAsia"/>
        </w:rPr>
      </w:lvl>
    </w:lvlOverride>
    <w:lvlOverride w:ilvl="8">
      <w:lvl w:ilvl="8">
        <w:start w:val="1"/>
        <w:numFmt w:val="decimal"/>
        <w:lvlText w:val="%1.%2.%3.%4.%5.%6.%7.%8.%9."/>
        <w:lvlJc w:val="left"/>
        <w:pPr>
          <w:ind w:left="0" w:firstLine="0"/>
        </w:pPr>
        <w:rPr>
          <w:rFonts w:hint="eastAsia"/>
        </w:rPr>
      </w:lvl>
    </w:lvlOverride>
  </w:num>
  <w:num w:numId="29" w16cid:durableId="1106853375">
    <w:abstractNumId w:val="3"/>
  </w:num>
  <w:num w:numId="30" w16cid:durableId="189756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stylePaneFormatFilter w:val="0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0"/>
  <w:stylePaneSortMethod w:val="0000"/>
  <w:defaultTabStop w:val="720"/>
  <w:autoHyphenation/>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3MzI2MDW1MLAwszRT0lEKTi0uzszPAykwqgUAPXXahiwAAAA="/>
  </w:docVars>
  <w:rsids>
    <w:rsidRoot w:val="003C2AAA"/>
    <w:rsid w:val="00000D5B"/>
    <w:rsid w:val="00007B1E"/>
    <w:rsid w:val="00020741"/>
    <w:rsid w:val="00024D4F"/>
    <w:rsid w:val="0003157A"/>
    <w:rsid w:val="00054F9C"/>
    <w:rsid w:val="000643F9"/>
    <w:rsid w:val="0008387D"/>
    <w:rsid w:val="000842CB"/>
    <w:rsid w:val="000C3520"/>
    <w:rsid w:val="000E509B"/>
    <w:rsid w:val="000E704E"/>
    <w:rsid w:val="000F50B6"/>
    <w:rsid w:val="00100079"/>
    <w:rsid w:val="00104644"/>
    <w:rsid w:val="0012751A"/>
    <w:rsid w:val="00137F3D"/>
    <w:rsid w:val="001476B3"/>
    <w:rsid w:val="00156CBA"/>
    <w:rsid w:val="00161310"/>
    <w:rsid w:val="00162791"/>
    <w:rsid w:val="00162D77"/>
    <w:rsid w:val="00166709"/>
    <w:rsid w:val="00167635"/>
    <w:rsid w:val="001845D0"/>
    <w:rsid w:val="00193B8B"/>
    <w:rsid w:val="001A3AAA"/>
    <w:rsid w:val="001D3395"/>
    <w:rsid w:val="00200042"/>
    <w:rsid w:val="00223841"/>
    <w:rsid w:val="0023214D"/>
    <w:rsid w:val="00282D9D"/>
    <w:rsid w:val="0028416E"/>
    <w:rsid w:val="002973D1"/>
    <w:rsid w:val="002B04C9"/>
    <w:rsid w:val="002B4EE3"/>
    <w:rsid w:val="002B7005"/>
    <w:rsid w:val="002B7257"/>
    <w:rsid w:val="002C0183"/>
    <w:rsid w:val="002C3561"/>
    <w:rsid w:val="002C653D"/>
    <w:rsid w:val="002E4AC3"/>
    <w:rsid w:val="002E6CEB"/>
    <w:rsid w:val="00305541"/>
    <w:rsid w:val="003147AF"/>
    <w:rsid w:val="003329D9"/>
    <w:rsid w:val="003351DE"/>
    <w:rsid w:val="00353370"/>
    <w:rsid w:val="00356D0D"/>
    <w:rsid w:val="003707A3"/>
    <w:rsid w:val="003824EA"/>
    <w:rsid w:val="003A449E"/>
    <w:rsid w:val="003C2AAA"/>
    <w:rsid w:val="003D4319"/>
    <w:rsid w:val="00421793"/>
    <w:rsid w:val="00436D7F"/>
    <w:rsid w:val="0046272C"/>
    <w:rsid w:val="00464E45"/>
    <w:rsid w:val="004B207A"/>
    <w:rsid w:val="004C386A"/>
    <w:rsid w:val="004C3BC1"/>
    <w:rsid w:val="004C5BDF"/>
    <w:rsid w:val="004D3707"/>
    <w:rsid w:val="004E2F04"/>
    <w:rsid w:val="00533A27"/>
    <w:rsid w:val="005358C1"/>
    <w:rsid w:val="005518ED"/>
    <w:rsid w:val="005531C1"/>
    <w:rsid w:val="005661FB"/>
    <w:rsid w:val="00571E2F"/>
    <w:rsid w:val="00574717"/>
    <w:rsid w:val="00575DE7"/>
    <w:rsid w:val="00576763"/>
    <w:rsid w:val="0058155F"/>
    <w:rsid w:val="005A15AC"/>
    <w:rsid w:val="005B1A2E"/>
    <w:rsid w:val="005C546F"/>
    <w:rsid w:val="005E209F"/>
    <w:rsid w:val="005E277C"/>
    <w:rsid w:val="005E7A24"/>
    <w:rsid w:val="005F3B36"/>
    <w:rsid w:val="005F4549"/>
    <w:rsid w:val="005F6C5C"/>
    <w:rsid w:val="005F77A9"/>
    <w:rsid w:val="006005C4"/>
    <w:rsid w:val="00602F4B"/>
    <w:rsid w:val="006166B9"/>
    <w:rsid w:val="00621278"/>
    <w:rsid w:val="00643D6F"/>
    <w:rsid w:val="00661AC8"/>
    <w:rsid w:val="0066232B"/>
    <w:rsid w:val="006976E1"/>
    <w:rsid w:val="006A1079"/>
    <w:rsid w:val="006A7D76"/>
    <w:rsid w:val="006C337A"/>
    <w:rsid w:val="006D45A6"/>
    <w:rsid w:val="006E0FC9"/>
    <w:rsid w:val="006E2512"/>
    <w:rsid w:val="0070083E"/>
    <w:rsid w:val="00713D24"/>
    <w:rsid w:val="00721352"/>
    <w:rsid w:val="00723A56"/>
    <w:rsid w:val="0073791E"/>
    <w:rsid w:val="00741F9F"/>
    <w:rsid w:val="00757C7D"/>
    <w:rsid w:val="00761824"/>
    <w:rsid w:val="007640A5"/>
    <w:rsid w:val="00765054"/>
    <w:rsid w:val="007663D6"/>
    <w:rsid w:val="007766D6"/>
    <w:rsid w:val="00776EFD"/>
    <w:rsid w:val="00782503"/>
    <w:rsid w:val="00796FF5"/>
    <w:rsid w:val="007A7EFB"/>
    <w:rsid w:val="007B6418"/>
    <w:rsid w:val="007B6BD9"/>
    <w:rsid w:val="007C59F5"/>
    <w:rsid w:val="007D12EF"/>
    <w:rsid w:val="007D1948"/>
    <w:rsid w:val="007F53DB"/>
    <w:rsid w:val="00805C24"/>
    <w:rsid w:val="0086409A"/>
    <w:rsid w:val="008753ED"/>
    <w:rsid w:val="0088578C"/>
    <w:rsid w:val="008B6859"/>
    <w:rsid w:val="008C00BB"/>
    <w:rsid w:val="008C31E7"/>
    <w:rsid w:val="008C7599"/>
    <w:rsid w:val="008C7DB1"/>
    <w:rsid w:val="008D52F6"/>
    <w:rsid w:val="00903B01"/>
    <w:rsid w:val="00906196"/>
    <w:rsid w:val="00925140"/>
    <w:rsid w:val="00931173"/>
    <w:rsid w:val="0094184F"/>
    <w:rsid w:val="00983358"/>
    <w:rsid w:val="00985D1F"/>
    <w:rsid w:val="009E12F2"/>
    <w:rsid w:val="009F36F4"/>
    <w:rsid w:val="00A1639B"/>
    <w:rsid w:val="00A26C0D"/>
    <w:rsid w:val="00A3704B"/>
    <w:rsid w:val="00A4233E"/>
    <w:rsid w:val="00A55294"/>
    <w:rsid w:val="00A61A4A"/>
    <w:rsid w:val="00A77035"/>
    <w:rsid w:val="00A91A41"/>
    <w:rsid w:val="00A9380A"/>
    <w:rsid w:val="00AA0CA4"/>
    <w:rsid w:val="00AA4278"/>
    <w:rsid w:val="00AB146B"/>
    <w:rsid w:val="00AB2E80"/>
    <w:rsid w:val="00AC1857"/>
    <w:rsid w:val="00AC3981"/>
    <w:rsid w:val="00AF0900"/>
    <w:rsid w:val="00B06467"/>
    <w:rsid w:val="00B30271"/>
    <w:rsid w:val="00B403F9"/>
    <w:rsid w:val="00B44542"/>
    <w:rsid w:val="00B46180"/>
    <w:rsid w:val="00B5742D"/>
    <w:rsid w:val="00B650BD"/>
    <w:rsid w:val="00B71C69"/>
    <w:rsid w:val="00B72B5E"/>
    <w:rsid w:val="00B8515E"/>
    <w:rsid w:val="00B9448B"/>
    <w:rsid w:val="00BA3F73"/>
    <w:rsid w:val="00BB17C2"/>
    <w:rsid w:val="00BC283B"/>
    <w:rsid w:val="00C03EDC"/>
    <w:rsid w:val="00C107D6"/>
    <w:rsid w:val="00C1597B"/>
    <w:rsid w:val="00C4706D"/>
    <w:rsid w:val="00C477FF"/>
    <w:rsid w:val="00C66E91"/>
    <w:rsid w:val="00C76F4C"/>
    <w:rsid w:val="00C92EEE"/>
    <w:rsid w:val="00CA40EC"/>
    <w:rsid w:val="00CB6821"/>
    <w:rsid w:val="00CC12CB"/>
    <w:rsid w:val="00CC2929"/>
    <w:rsid w:val="00CF07D7"/>
    <w:rsid w:val="00D11A75"/>
    <w:rsid w:val="00D27300"/>
    <w:rsid w:val="00D31252"/>
    <w:rsid w:val="00D32F74"/>
    <w:rsid w:val="00D4249B"/>
    <w:rsid w:val="00D47E4C"/>
    <w:rsid w:val="00D504A4"/>
    <w:rsid w:val="00D61692"/>
    <w:rsid w:val="00D712F2"/>
    <w:rsid w:val="00D77E41"/>
    <w:rsid w:val="00D80470"/>
    <w:rsid w:val="00D918B4"/>
    <w:rsid w:val="00DC076C"/>
    <w:rsid w:val="00DD04DC"/>
    <w:rsid w:val="00DF4073"/>
    <w:rsid w:val="00E326A8"/>
    <w:rsid w:val="00E3360A"/>
    <w:rsid w:val="00E459A5"/>
    <w:rsid w:val="00E562CD"/>
    <w:rsid w:val="00E61559"/>
    <w:rsid w:val="00E6746B"/>
    <w:rsid w:val="00E870BC"/>
    <w:rsid w:val="00E93B3C"/>
    <w:rsid w:val="00EC6DBB"/>
    <w:rsid w:val="00EF3E61"/>
    <w:rsid w:val="00F01156"/>
    <w:rsid w:val="00F12ED4"/>
    <w:rsid w:val="00F273AF"/>
    <w:rsid w:val="00F701D3"/>
    <w:rsid w:val="00F84A2F"/>
    <w:rsid w:val="00FA18B7"/>
    <w:rsid w:val="00FC2764"/>
    <w:rsid w:val="00FD0B41"/>
    <w:rsid w:val="00FD6A55"/>
    <w:rsid w:val="00FE4C54"/>
    <w:rsid w:val="00FF3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51206CC0"/>
  <w15:chartTrackingRefBased/>
  <w15:docId w15:val="{7429E91E-7E46-4AF6-B901-AF61D340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005"/>
    <w:pPr>
      <w:widowControl w:val="0"/>
      <w:snapToGrid w:val="0"/>
      <w:spacing w:afterLines="50" w:after="120"/>
      <w:ind w:firstLine="200"/>
      <w:jc w:val="both"/>
    </w:pPr>
    <w:rPr>
      <w:rFonts w:eastAsia="Times New Roman" w:cs="Century"/>
      <w:lang w:eastAsia="ar-SA"/>
    </w:rPr>
  </w:style>
  <w:style w:type="paragraph" w:styleId="Heading1">
    <w:name w:val="heading 1"/>
    <w:basedOn w:val="Normal"/>
    <w:next w:val="Normal"/>
    <w:link w:val="Heading1Char"/>
    <w:rsid w:val="00F84A2F"/>
    <w:pPr>
      <w:keepNext/>
      <w:keepLines/>
      <w:numPr>
        <w:numId w:val="1"/>
      </w:numPr>
      <w:spacing w:beforeLines="50" w:before="50" w:after="50"/>
      <w:ind w:left="0" w:firstLine="0"/>
      <w:jc w:val="center"/>
      <w:outlineLvl w:val="0"/>
    </w:pPr>
    <w:rPr>
      <w:rFonts w:cs="Times New Roman"/>
      <w:b/>
      <w:bCs/>
      <w:sz w:val="24"/>
      <w:szCs w:val="24"/>
    </w:rPr>
  </w:style>
  <w:style w:type="paragraph" w:styleId="Heading2">
    <w:name w:val="heading 2"/>
    <w:basedOn w:val="Normal"/>
    <w:next w:val="Normal"/>
    <w:link w:val="Heading2Char"/>
    <w:uiPriority w:val="9"/>
    <w:unhideWhenUsed/>
    <w:rsid w:val="002B700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PaperNoAsianBodyAsian">
    <w:name w:val="Style Paper No + (Asian) +Body Asian (游明朝)"/>
    <w:basedOn w:val="PaperNo"/>
    <w:next w:val="PaperNo"/>
    <w:rsid w:val="005358C1"/>
    <w:rPr>
      <w:rFonts w:cs="Arial"/>
      <w:bCs w:val="0"/>
    </w:rPr>
  </w:style>
  <w:style w:type="character" w:customStyle="1" w:styleId="StyleAsianBodyAsian">
    <w:name w:val="Style (Asian) +Body Asian (游明朝)"/>
    <w:basedOn w:val="DefaultParagraphFont"/>
    <w:rsid w:val="005358C1"/>
    <w:rPr>
      <w:rFonts w:ascii="Times New Roman" w:hAnsi="Times New Roman" w:cs="Times New Roman"/>
      <w:b w:val="0"/>
      <w:i w:val="0"/>
      <w:sz w:val="21"/>
      <w:szCs w:val="21"/>
      <w:u w:val="none"/>
      <w:em w:val="none"/>
    </w:rPr>
  </w:style>
  <w:style w:type="paragraph" w:styleId="NoSpacing">
    <w:name w:val="No Spacing"/>
    <w:uiPriority w:val="1"/>
    <w:rsid w:val="00741F9F"/>
    <w:pPr>
      <w:widowControl w:val="0"/>
      <w:snapToGrid w:val="0"/>
      <w:spacing w:afterLines="50"/>
      <w:ind w:firstLine="200"/>
      <w:jc w:val="both"/>
    </w:pPr>
    <w:rPr>
      <w:rFonts w:eastAsia="Times New Roman" w:cs="Century"/>
      <w:lang w:eastAsia="ar-SA"/>
    </w:rPr>
  </w:style>
  <w:style w:type="paragraph" w:styleId="Bibliography">
    <w:name w:val="Bibliography"/>
    <w:basedOn w:val="BodyTextIndent"/>
    <w:next w:val="Normal"/>
    <w:uiPriority w:val="37"/>
    <w:unhideWhenUsed/>
    <w:qFormat/>
    <w:rsid w:val="00741F9F"/>
    <w:pPr>
      <w:numPr>
        <w:numId w:val="13"/>
      </w:numPr>
      <w:ind w:leftChars="0" w:left="0"/>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qFormat/>
    <w:rsid w:val="00741F9F"/>
  </w:style>
  <w:style w:type="paragraph" w:styleId="List">
    <w:name w:val="List"/>
    <w:basedOn w:val="BodyText"/>
    <w:rPr>
      <w:rFonts w:cs="Tahoma"/>
    </w:rPr>
  </w:style>
  <w:style w:type="paragraph" w:styleId="Caption">
    <w:name w:val="caption"/>
    <w:basedOn w:val="Normal"/>
    <w:qFormat/>
    <w:rsid w:val="005F77A9"/>
    <w:pPr>
      <w:suppressLineNumbers/>
      <w:spacing w:before="120"/>
      <w:jc w:val="center"/>
    </w:pPr>
    <w:rPr>
      <w:rFonts w:cs="Tahoma"/>
      <w:iCs/>
    </w:rPr>
  </w:style>
  <w:style w:type="paragraph" w:customStyle="1" w:styleId="Section">
    <w:name w:val="Section"/>
    <w:basedOn w:val="Heading"/>
    <w:next w:val="BodyText"/>
    <w:qFormat/>
    <w:rsid w:val="00A77035"/>
    <w:pPr>
      <w:numPr>
        <w:numId w:val="24"/>
      </w:numPr>
      <w:spacing w:before="120" w:after="120"/>
    </w:pPr>
    <w:rPr>
      <w:bCs w:val="0"/>
    </w:rPr>
  </w:style>
  <w:style w:type="paragraph" w:customStyle="1" w:styleId="Subsection">
    <w:name w:val="Subsection"/>
    <w:basedOn w:val="Heading"/>
    <w:next w:val="BodyText"/>
    <w:qFormat/>
    <w:rsid w:val="00305541"/>
    <w:pPr>
      <w:numPr>
        <w:ilvl w:val="1"/>
        <w:numId w:val="26"/>
      </w:numPr>
      <w:spacing w:before="120" w:after="120"/>
      <w:jc w:val="both"/>
      <w:outlineLvl w:val="1"/>
    </w:pPr>
  </w:style>
  <w:style w:type="paragraph" w:customStyle="1" w:styleId="Subsubsection">
    <w:name w:val="Subsubsection"/>
    <w:basedOn w:val="Normal"/>
    <w:next w:val="Normal"/>
    <w:qFormat/>
    <w:pPr>
      <w:keepNext/>
      <w:spacing w:before="240" w:after="160"/>
    </w:pPr>
    <w:rPr>
      <w:sz w:val="24"/>
    </w:rPr>
  </w:style>
  <w:style w:type="paragraph" w:customStyle="1" w:styleId="Paragraph">
    <w:name w:val="Paragraph"/>
    <w:basedOn w:val="Normal"/>
    <w:next w:val="Normal"/>
    <w:pPr>
      <w:keepNext/>
      <w:spacing w:before="240" w:after="160"/>
    </w:pPr>
    <w:rPr>
      <w:b/>
      <w:bCs/>
    </w:rPr>
  </w:style>
  <w:style w:type="paragraph" w:customStyle="1" w:styleId="Subparagraph">
    <w:name w:val="Subparagraph"/>
    <w:basedOn w:val="Normal"/>
    <w:next w:val="Normal"/>
    <w:pPr>
      <w:keepNext/>
      <w:spacing w:before="240" w:after="160"/>
    </w:pPr>
    <w:rPr>
      <w:b/>
      <w:bCs/>
    </w:rPr>
  </w:style>
  <w:style w:type="paragraph" w:customStyle="1" w:styleId="MTDisplayEquation">
    <w:name w:val="MTDisplayEquation"/>
    <w:basedOn w:val="Normal"/>
    <w:next w:val="Normal"/>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paragraph" w:styleId="BalloonText">
    <w:name w:val="Balloon Text"/>
    <w:basedOn w:val="Normal"/>
    <w:rPr>
      <w:rFonts w:ascii="Arial" w:eastAsia="ＭＳ ゴシック" w:hAnsi="Arial" w:cs="Times New Roman"/>
      <w:sz w:val="18"/>
      <w:szCs w:val="18"/>
    </w:rPr>
  </w:style>
  <w:style w:type="paragraph" w:customStyle="1" w:styleId="DocumentNumber">
    <w:name w:val="Document Number"/>
    <w:basedOn w:val="Normal"/>
    <w:next w:val="BodyTextIndent"/>
    <w:link w:val="DocumentNumber0"/>
    <w:rsid w:val="0070083E"/>
    <w:pPr>
      <w:widowControl/>
      <w:suppressAutoHyphens/>
      <w:overflowPunct w:val="0"/>
      <w:autoSpaceDN w:val="0"/>
      <w:adjustRightInd w:val="0"/>
      <w:spacing w:before="900"/>
      <w:jc w:val="right"/>
      <w:textAlignment w:val="baseline"/>
    </w:pPr>
    <w:rPr>
      <w:rFonts w:ascii="Arial" w:eastAsiaTheme="minorEastAsia" w:hAnsi="Arial" w:cs="Times New Roman"/>
      <w:b/>
      <w:kern w:val="14"/>
      <w:sz w:val="36"/>
      <w:lang w:eastAsia="en-US"/>
    </w:rPr>
  </w:style>
  <w:style w:type="character" w:styleId="Strong">
    <w:name w:val="Strong"/>
    <w:basedOn w:val="DefaultParagraphFont"/>
    <w:uiPriority w:val="22"/>
    <w:qFormat/>
    <w:rsid w:val="0070083E"/>
    <w:rPr>
      <w:b/>
      <w:bCs/>
    </w:rPr>
  </w:style>
  <w:style w:type="paragraph" w:styleId="BodyTextIndent">
    <w:name w:val="Body Text Indent"/>
    <w:basedOn w:val="Normal"/>
    <w:link w:val="BodyTextIndentChar"/>
    <w:uiPriority w:val="99"/>
    <w:unhideWhenUsed/>
    <w:rsid w:val="0070083E"/>
    <w:pPr>
      <w:ind w:leftChars="400" w:left="851"/>
    </w:pPr>
  </w:style>
  <w:style w:type="character" w:customStyle="1" w:styleId="BodyTextIndentChar">
    <w:name w:val="Body Text Indent Char"/>
    <w:basedOn w:val="DefaultParagraphFont"/>
    <w:link w:val="BodyTextIndent"/>
    <w:uiPriority w:val="99"/>
    <w:rsid w:val="0070083E"/>
    <w:rPr>
      <w:rFonts w:cs="Century"/>
      <w:szCs w:val="24"/>
      <w:lang w:eastAsia="ar-SA"/>
    </w:rPr>
  </w:style>
  <w:style w:type="paragraph" w:customStyle="1" w:styleId="ConferenceInfo">
    <w:name w:val="Conference Info"/>
    <w:basedOn w:val="Normal"/>
    <w:link w:val="ConferenceInfo0"/>
    <w:qFormat/>
    <w:rsid w:val="000F50B6"/>
    <w:pPr>
      <w:jc w:val="right"/>
    </w:pPr>
    <w:rPr>
      <w:rFonts w:ascii="Arial" w:eastAsia="Arial" w:hAnsi="Arial" w:cs="Arial"/>
      <w:b/>
      <w:color w:val="333333"/>
      <w:szCs w:val="21"/>
      <w:bdr w:val="none" w:sz="0" w:space="0" w:color="auto" w:frame="1"/>
      <w:shd w:val="clear" w:color="auto" w:fill="FFFFFF"/>
    </w:rPr>
  </w:style>
  <w:style w:type="character" w:customStyle="1" w:styleId="ConferenceInfo0">
    <w:name w:val="Conference Info (文字)"/>
    <w:basedOn w:val="DefaultParagraphFont"/>
    <w:link w:val="ConferenceInfo"/>
    <w:rsid w:val="000F50B6"/>
    <w:rPr>
      <w:rFonts w:ascii="Arial" w:eastAsia="Arial" w:hAnsi="Arial" w:cs="Arial"/>
      <w:b/>
      <w:color w:val="333333"/>
      <w:szCs w:val="21"/>
      <w:bdr w:val="none" w:sz="0" w:space="0" w:color="auto" w:frame="1"/>
      <w:lang w:eastAsia="ar-SA"/>
    </w:rPr>
  </w:style>
  <w:style w:type="paragraph" w:customStyle="1" w:styleId="PaperNo">
    <w:name w:val="Paper No"/>
    <w:basedOn w:val="DocumentNumber"/>
    <w:link w:val="PaperNo0"/>
    <w:qFormat/>
    <w:rsid w:val="00162791"/>
    <w:pPr>
      <w:spacing w:before="240" w:afterLines="100" w:after="100"/>
    </w:pPr>
    <w:rPr>
      <w:rFonts w:eastAsia="Arial"/>
      <w:bCs/>
      <w:sz w:val="34"/>
      <w:szCs w:val="34"/>
    </w:rPr>
  </w:style>
  <w:style w:type="character" w:customStyle="1" w:styleId="DocumentNumber0">
    <w:name w:val="Document Number (文字)"/>
    <w:basedOn w:val="DefaultParagraphFont"/>
    <w:link w:val="DocumentNumber"/>
    <w:rsid w:val="005E209F"/>
    <w:rPr>
      <w:rFonts w:ascii="Arial" w:eastAsiaTheme="minorEastAsia" w:hAnsi="Arial"/>
      <w:b/>
      <w:kern w:val="14"/>
      <w:sz w:val="36"/>
      <w:lang w:eastAsia="en-US"/>
    </w:rPr>
  </w:style>
  <w:style w:type="character" w:customStyle="1" w:styleId="PaperNo0">
    <w:name w:val="Paper No (文字)"/>
    <w:basedOn w:val="DocumentNumber0"/>
    <w:link w:val="PaperNo"/>
    <w:rsid w:val="00162791"/>
    <w:rPr>
      <w:rFonts w:ascii="Arial" w:eastAsia="Arial" w:hAnsi="Arial"/>
      <w:b/>
      <w:bCs/>
      <w:kern w:val="14"/>
      <w:sz w:val="34"/>
      <w:szCs w:val="34"/>
      <w:lang w:eastAsia="en-US"/>
    </w:rPr>
  </w:style>
  <w:style w:type="paragraph" w:customStyle="1" w:styleId="Heading">
    <w:name w:val="Heading"/>
    <w:basedOn w:val="BodyText"/>
    <w:next w:val="BodyText"/>
    <w:link w:val="HeadingChar"/>
    <w:qFormat/>
    <w:rsid w:val="004C3BC1"/>
    <w:pPr>
      <w:spacing w:beforeLines="50" w:before="50" w:after="50"/>
      <w:ind w:firstLine="0"/>
      <w:jc w:val="center"/>
      <w:outlineLvl w:val="0"/>
    </w:pPr>
    <w:rPr>
      <w:b/>
      <w:bCs/>
      <w:sz w:val="24"/>
      <w:szCs w:val="24"/>
    </w:rPr>
  </w:style>
  <w:style w:type="character" w:customStyle="1" w:styleId="HeadingChar">
    <w:name w:val="Heading Char"/>
    <w:basedOn w:val="DefaultParagraphFont"/>
    <w:link w:val="Heading"/>
    <w:rsid w:val="004C3BC1"/>
    <w:rPr>
      <w:rFonts w:eastAsia="Times New Roman" w:cs="Century"/>
      <w:b/>
      <w:bCs/>
      <w:sz w:val="24"/>
      <w:szCs w:val="24"/>
      <w:lang w:eastAsia="ar-SA"/>
    </w:rPr>
  </w:style>
  <w:style w:type="paragraph" w:customStyle="1" w:styleId="Affiliations">
    <w:name w:val="Affiliations"/>
    <w:basedOn w:val="Normal"/>
    <w:link w:val="AffiliationsChar"/>
    <w:qFormat/>
    <w:rsid w:val="004C3BC1"/>
    <w:pPr>
      <w:spacing w:beforeLines="50" w:before="50" w:afterLines="0" w:after="0" w:line="264" w:lineRule="auto"/>
      <w:jc w:val="center"/>
    </w:pPr>
    <w:rPr>
      <w:rFonts w:cs="Times New Roman"/>
      <w:sz w:val="21"/>
      <w:lang w:eastAsia="ja-JP"/>
    </w:rPr>
  </w:style>
  <w:style w:type="character" w:customStyle="1" w:styleId="AffiliationsChar">
    <w:name w:val="Affiliations Char"/>
    <w:basedOn w:val="DefaultParagraphFont"/>
    <w:link w:val="Affiliations"/>
    <w:rsid w:val="004C3BC1"/>
    <w:rPr>
      <w:rFonts w:eastAsia="Times New Roman"/>
      <w:sz w:val="21"/>
    </w:rPr>
  </w:style>
  <w:style w:type="character" w:customStyle="1" w:styleId="Heading1Char">
    <w:name w:val="Heading 1 Char"/>
    <w:basedOn w:val="DefaultParagraphFont"/>
    <w:link w:val="Heading1"/>
    <w:rsid w:val="00F84A2F"/>
    <w:rPr>
      <w:rFonts w:eastAsia="Times New Roman"/>
      <w:b/>
      <w:bCs/>
      <w:sz w:val="24"/>
      <w:szCs w:val="24"/>
      <w:lang w:eastAsia="ar-SA"/>
    </w:rPr>
  </w:style>
  <w:style w:type="paragraph" w:customStyle="1" w:styleId="BulletList">
    <w:name w:val="Bullet List"/>
    <w:basedOn w:val="ListParagraph"/>
    <w:link w:val="BulletList0"/>
    <w:qFormat/>
    <w:rsid w:val="00CC2929"/>
    <w:pPr>
      <w:numPr>
        <w:numId w:val="11"/>
      </w:numPr>
      <w:ind w:leftChars="0" w:left="284" w:hanging="284"/>
    </w:pPr>
  </w:style>
  <w:style w:type="character" w:customStyle="1" w:styleId="BulletList0">
    <w:name w:val="Bullet List (文字)"/>
    <w:basedOn w:val="DefaultParagraphFont"/>
    <w:link w:val="BulletList"/>
    <w:rsid w:val="00CC2929"/>
    <w:rPr>
      <w:rFonts w:eastAsia="Times New Roman" w:cs="Century"/>
      <w:lang w:eastAsia="ar-SA"/>
    </w:rPr>
  </w:style>
  <w:style w:type="paragraph" w:styleId="ListParagraph">
    <w:name w:val="List Paragraph"/>
    <w:basedOn w:val="Normal"/>
    <w:uiPriority w:val="34"/>
    <w:qFormat/>
    <w:rsid w:val="003351DE"/>
    <w:pPr>
      <w:ind w:leftChars="400" w:left="840"/>
    </w:pPr>
  </w:style>
  <w:style w:type="paragraph" w:customStyle="1" w:styleId="References">
    <w:name w:val="References"/>
    <w:basedOn w:val="Heading"/>
    <w:link w:val="ReferencesChar"/>
    <w:qFormat/>
    <w:rsid w:val="009F36F4"/>
    <w:pPr>
      <w:spacing w:before="120" w:after="120"/>
    </w:pPr>
  </w:style>
  <w:style w:type="character" w:customStyle="1" w:styleId="ReferencesChar">
    <w:name w:val="References Char"/>
    <w:basedOn w:val="DefaultParagraphFont"/>
    <w:link w:val="References"/>
    <w:rsid w:val="009F36F4"/>
    <w:rPr>
      <w:rFonts w:eastAsia="Times New Roman" w:cs="Century"/>
      <w:b/>
      <w:bCs/>
      <w:sz w:val="24"/>
      <w:szCs w:val="24"/>
      <w:lang w:eastAsia="ar-SA"/>
    </w:rPr>
  </w:style>
  <w:style w:type="character" w:styleId="UnresolvedMention">
    <w:name w:val="Unresolved Mention"/>
    <w:basedOn w:val="DefaultParagraphFont"/>
    <w:uiPriority w:val="99"/>
    <w:semiHidden/>
    <w:unhideWhenUsed/>
    <w:rsid w:val="003D4319"/>
    <w:rPr>
      <w:color w:val="605E5C"/>
      <w:shd w:val="clear" w:color="auto" w:fill="E1DFDD"/>
    </w:rPr>
  </w:style>
  <w:style w:type="paragraph" w:styleId="Title">
    <w:name w:val="Title"/>
    <w:basedOn w:val="Normal"/>
    <w:link w:val="TitleChar"/>
    <w:uiPriority w:val="10"/>
    <w:qFormat/>
    <w:rsid w:val="004D3707"/>
    <w:pPr>
      <w:spacing w:afterLines="100" w:after="100"/>
      <w:jc w:val="center"/>
    </w:pPr>
    <w:rPr>
      <w:b/>
      <w:bCs/>
      <w:sz w:val="34"/>
      <w:szCs w:val="34"/>
    </w:rPr>
  </w:style>
  <w:style w:type="character" w:customStyle="1" w:styleId="TitleChar">
    <w:name w:val="Title Char"/>
    <w:basedOn w:val="DefaultParagraphFont"/>
    <w:link w:val="Title"/>
    <w:uiPriority w:val="10"/>
    <w:rsid w:val="004D3707"/>
    <w:rPr>
      <w:rFonts w:eastAsia="Times New Roman" w:cs="Century"/>
      <w:b/>
      <w:bCs/>
      <w:sz w:val="34"/>
      <w:szCs w:val="34"/>
      <w:lang w:eastAsia="ar-SA"/>
    </w:rPr>
  </w:style>
  <w:style w:type="paragraph" w:customStyle="1" w:styleId="Author">
    <w:name w:val="Author"/>
    <w:basedOn w:val="Normal"/>
    <w:link w:val="AuthorChar"/>
    <w:qFormat/>
    <w:rsid w:val="00C107D6"/>
    <w:pPr>
      <w:snapToGrid/>
      <w:spacing w:beforeLines="50" w:before="50" w:afterLines="0" w:after="0" w:line="264" w:lineRule="auto"/>
      <w:jc w:val="center"/>
    </w:pPr>
    <w:rPr>
      <w:sz w:val="21"/>
      <w:szCs w:val="21"/>
    </w:rPr>
  </w:style>
  <w:style w:type="character" w:customStyle="1" w:styleId="AuthorChar">
    <w:name w:val="Author Char"/>
    <w:basedOn w:val="AffiliationsChar"/>
    <w:link w:val="Author"/>
    <w:rsid w:val="00C107D6"/>
    <w:rPr>
      <w:rFonts w:eastAsia="Times New Roman" w:cs="Century"/>
      <w:sz w:val="21"/>
      <w:szCs w:val="21"/>
      <w:lang w:eastAsia="ar-SA"/>
    </w:rPr>
  </w:style>
  <w:style w:type="paragraph" w:customStyle="1" w:styleId="Email">
    <w:name w:val="Email"/>
    <w:basedOn w:val="Affiliations"/>
    <w:link w:val="EmailChar"/>
    <w:qFormat/>
    <w:rsid w:val="00C107D6"/>
    <w:pPr>
      <w:spacing w:before="120"/>
    </w:pPr>
    <w:rPr>
      <w:rFonts w:ascii="Consolas" w:eastAsia="Consolas" w:hAnsi="Consolas"/>
    </w:rPr>
  </w:style>
  <w:style w:type="character" w:customStyle="1" w:styleId="EmailChar">
    <w:name w:val="Email Char"/>
    <w:basedOn w:val="AffiliationsChar"/>
    <w:link w:val="Email"/>
    <w:rsid w:val="00C107D6"/>
    <w:rPr>
      <w:rFonts w:ascii="Consolas" w:eastAsia="Consolas" w:hAnsi="Consolas"/>
      <w:sz w:val="21"/>
      <w:szCs w:val="24"/>
    </w:rPr>
  </w:style>
  <w:style w:type="character" w:customStyle="1" w:styleId="Heading2Char">
    <w:name w:val="Heading 2 Char"/>
    <w:basedOn w:val="DefaultParagraphFont"/>
    <w:link w:val="Heading2"/>
    <w:uiPriority w:val="9"/>
    <w:rsid w:val="002B7005"/>
    <w:rPr>
      <w:rFonts w:asciiTheme="majorHAnsi" w:eastAsiaTheme="majorEastAsia" w:hAnsiTheme="majorHAnsi" w:cstheme="majorBidi"/>
      <w:color w:val="0F4761" w:themeColor="accent1" w:themeShade="BF"/>
      <w:sz w:val="26"/>
      <w:szCs w:val="26"/>
      <w:lang w:eastAsia="ar-SA"/>
    </w:rPr>
  </w:style>
  <w:style w:type="paragraph" w:styleId="Subtitle">
    <w:name w:val="Subtitle"/>
    <w:basedOn w:val="Title"/>
    <w:next w:val="Normal"/>
    <w:link w:val="SubtitleChar"/>
    <w:uiPriority w:val="11"/>
    <w:qFormat/>
    <w:rsid w:val="006976E1"/>
    <w:pPr>
      <w:numPr>
        <w:ilvl w:val="1"/>
      </w:numPr>
      <w:spacing w:afterLines="50" w:after="50"/>
      <w:ind w:firstLine="200"/>
    </w:pPr>
    <w:rPr>
      <w:rFonts w:cs="Times New Roman"/>
      <w:b w:val="0"/>
      <w:color w:val="5A5A5A" w:themeColor="text1" w:themeTint="A5"/>
      <w:spacing w:val="15"/>
    </w:rPr>
  </w:style>
  <w:style w:type="character" w:customStyle="1" w:styleId="SubtitleChar">
    <w:name w:val="Subtitle Char"/>
    <w:basedOn w:val="DefaultParagraphFont"/>
    <w:link w:val="Subtitle"/>
    <w:uiPriority w:val="11"/>
    <w:rsid w:val="006976E1"/>
    <w:rPr>
      <w:rFonts w:eastAsia="Times New Roman"/>
      <w:bCs/>
      <w:color w:val="5A5A5A" w:themeColor="text1" w:themeTint="A5"/>
      <w:spacing w:val="15"/>
      <w:sz w:val="34"/>
      <w:szCs w:val="34"/>
      <w:lang w:eastAsia="ar-SA"/>
    </w:rPr>
  </w:style>
  <w:style w:type="character" w:styleId="BookTitle">
    <w:name w:val="Book Title"/>
    <w:basedOn w:val="DefaultParagraphFont"/>
    <w:uiPriority w:val="33"/>
    <w:qFormat/>
    <w:rsid w:val="00721352"/>
    <w:rPr>
      <w:rFonts w:ascii="Times New Roman" w:eastAsia="Times New Roman" w:hAnsi="Times New Roman" w:cs="Times New Roman"/>
      <w:b w:val="0"/>
      <w:bCs/>
      <w:i/>
      <w:iCs/>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F6AF3-6790-45A6-A218-1B238F0AE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Pages>
  <Words>782</Words>
  <Characters>4458</Characters>
  <Application>Microsoft Office Word</Application>
  <DocSecurity>0</DocSecurity>
  <Lines>37</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42nd ISCIE International Symposium on Stochastic Systems Theory and Its Applications</vt:lpstr>
      <vt:lpstr>42nd ISCIE International Symposium on Stochastic Systems Theory and Its Applications</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42nd ISCIE International Symposium on Stochastic Systems Theory and Its Applications</dc:title>
  <dc:subject>Instruction for Authors</dc:subject>
  <dc:creator>SSS'10</dc:creator>
  <cp:keywords/>
  <cp:lastModifiedBy>Shunji Tanaka</cp:lastModifiedBy>
  <cp:revision>24</cp:revision>
  <cp:lastPrinted>2026-04-04T23:49:00Z</cp:lastPrinted>
  <dcterms:created xsi:type="dcterms:W3CDTF">2026-04-22T12:19:00Z</dcterms:created>
  <dcterms:modified xsi:type="dcterms:W3CDTF">2026-04-23T07:23:00Z</dcterms:modified>
</cp:coreProperties>
</file>